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bookmarkStart w:id="0" w:name="_GoBack"/>
      <w:r>
        <w:rPr>
          <w:rFonts w:ascii="Times New Roman" w:hAnsi="Times New Roman" w:eastAsia="方正小标宋简体"/>
          <w:spacing w:val="-11"/>
          <w:kern w:val="0"/>
          <w:sz w:val="44"/>
          <w:szCs w:val="44"/>
        </w:rPr>
        <w:t>202</w:t>
      </w:r>
      <w:r>
        <w:rPr>
          <w:rFonts w:hint="eastAsia" w:ascii="Times New Roman" w:hAnsi="Times New Roman" w:eastAsia="方正小标宋简体"/>
          <w:spacing w:val="-11"/>
          <w:kern w:val="0"/>
          <w:sz w:val="44"/>
          <w:szCs w:val="44"/>
        </w:rPr>
        <w:t>4</w:t>
      </w:r>
      <w:r>
        <w:rPr>
          <w:rFonts w:ascii="Times New Roman" w:hAnsi="Times New Roman" w:eastAsia="方正小标宋简体"/>
          <w:spacing w:val="-11"/>
          <w:kern w:val="0"/>
          <w:sz w:val="44"/>
          <w:szCs w:val="44"/>
        </w:rPr>
        <w:t>年全国注册登记和备案水电站大坝运行单位和主管单位安全责任人名单</w:t>
      </w:r>
    </w:p>
    <w:bookmarkEnd w:id="0"/>
    <w:tbl>
      <w:tblPr>
        <w:tblStyle w:val="7"/>
        <w:tblW w:w="147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
      <w:tblGrid>
        <w:gridCol w:w="619"/>
        <w:gridCol w:w="792"/>
        <w:gridCol w:w="1531"/>
        <w:gridCol w:w="969"/>
        <w:gridCol w:w="702"/>
        <w:gridCol w:w="3637"/>
        <w:gridCol w:w="1063"/>
        <w:gridCol w:w="852"/>
        <w:gridCol w:w="3412"/>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810" w:hRule="atLeast"/>
          <w:tblHeader/>
          <w:jc w:val="center"/>
        </w:trPr>
        <w:tc>
          <w:tcPr>
            <w:tcW w:w="619" w:type="dxa"/>
            <w:vAlign w:val="center"/>
          </w:tcPr>
          <w:p>
            <w:pPr>
              <w:widowControl/>
              <w:snapToGrid w:val="0"/>
              <w:jc w:val="center"/>
              <w:textAlignment w:val="bottom"/>
              <w:rPr>
                <w:rFonts w:ascii="方正黑体_GBK" w:hAnsi="方正黑体_GBK" w:eastAsia="方正黑体_GBK" w:cs="方正黑体_GBK"/>
                <w:bCs/>
                <w:color w:val="000000"/>
                <w:szCs w:val="21"/>
              </w:rPr>
            </w:pPr>
            <w:r>
              <w:rPr>
                <w:rFonts w:hint="eastAsia" w:ascii="方正黑体_GBK" w:hAnsi="方正黑体_GBK" w:eastAsia="方正黑体_GBK" w:cs="方正黑体_GBK"/>
                <w:bCs/>
                <w:color w:val="000000"/>
                <w:kern w:val="0"/>
                <w:szCs w:val="21"/>
                <w:lang/>
              </w:rPr>
              <w:t>序号</w:t>
            </w:r>
          </w:p>
        </w:tc>
        <w:tc>
          <w:tcPr>
            <w:tcW w:w="792" w:type="dxa"/>
            <w:vAlign w:val="center"/>
          </w:tcPr>
          <w:p>
            <w:pPr>
              <w:widowControl/>
              <w:snapToGrid w:val="0"/>
              <w:jc w:val="center"/>
              <w:textAlignment w:val="bottom"/>
              <w:rPr>
                <w:rFonts w:ascii="方正黑体_GBK" w:hAnsi="方正黑体_GBK" w:eastAsia="方正黑体_GBK" w:cs="方正黑体_GBK"/>
                <w:bCs/>
                <w:color w:val="000000"/>
                <w:szCs w:val="21"/>
              </w:rPr>
            </w:pPr>
            <w:r>
              <w:rPr>
                <w:rFonts w:hint="eastAsia" w:ascii="方正黑体_GBK" w:hAnsi="方正黑体_GBK" w:eastAsia="方正黑体_GBK" w:cs="方正黑体_GBK"/>
                <w:bCs/>
                <w:color w:val="000000"/>
                <w:kern w:val="0"/>
                <w:szCs w:val="21"/>
                <w:lang/>
              </w:rPr>
              <w:t>地区</w:t>
            </w:r>
          </w:p>
        </w:tc>
        <w:tc>
          <w:tcPr>
            <w:tcW w:w="1531" w:type="dxa"/>
            <w:vAlign w:val="center"/>
          </w:tcPr>
          <w:p>
            <w:pPr>
              <w:widowControl/>
              <w:snapToGrid w:val="0"/>
              <w:jc w:val="center"/>
              <w:textAlignment w:val="bottom"/>
              <w:rPr>
                <w:rFonts w:ascii="方正黑体_GBK" w:hAnsi="方正黑体_GBK" w:eastAsia="方正黑体_GBK" w:cs="方正黑体_GBK"/>
                <w:bCs/>
                <w:color w:val="000000"/>
                <w:szCs w:val="21"/>
              </w:rPr>
            </w:pPr>
            <w:r>
              <w:rPr>
                <w:rFonts w:hint="eastAsia" w:ascii="方正黑体_GBK" w:hAnsi="方正黑体_GBK" w:eastAsia="方正黑体_GBK" w:cs="方正黑体_GBK"/>
                <w:bCs/>
                <w:color w:val="000000"/>
                <w:kern w:val="0"/>
                <w:szCs w:val="21"/>
                <w:lang/>
              </w:rPr>
              <w:t>大坝名称</w:t>
            </w:r>
          </w:p>
        </w:tc>
        <w:tc>
          <w:tcPr>
            <w:tcW w:w="969" w:type="dxa"/>
            <w:vAlign w:val="center"/>
          </w:tcPr>
          <w:p>
            <w:pPr>
              <w:widowControl/>
              <w:snapToGrid w:val="0"/>
              <w:jc w:val="center"/>
              <w:textAlignment w:val="bottom"/>
              <w:rPr>
                <w:rFonts w:ascii="方正黑体_GBK" w:hAnsi="方正黑体_GBK" w:eastAsia="方正黑体_GBK" w:cs="方正黑体_GBK"/>
                <w:bCs/>
                <w:color w:val="000000"/>
                <w:szCs w:val="21"/>
              </w:rPr>
            </w:pPr>
            <w:r>
              <w:rPr>
                <w:rFonts w:hint="eastAsia" w:ascii="方正黑体_GBK" w:hAnsi="方正黑体_GBK" w:eastAsia="方正黑体_GBK" w:cs="方正黑体_GBK"/>
                <w:bCs/>
                <w:color w:val="000000"/>
                <w:kern w:val="0"/>
                <w:szCs w:val="21"/>
                <w:lang/>
              </w:rPr>
              <w:t>注册等级</w:t>
            </w:r>
          </w:p>
        </w:tc>
        <w:tc>
          <w:tcPr>
            <w:tcW w:w="5402" w:type="dxa"/>
            <w:gridSpan w:val="3"/>
            <w:vAlign w:val="center"/>
          </w:tcPr>
          <w:p>
            <w:pPr>
              <w:widowControl/>
              <w:snapToGrid w:val="0"/>
              <w:jc w:val="center"/>
              <w:textAlignment w:val="bottom"/>
              <w:rPr>
                <w:rFonts w:ascii="方正黑体_GBK" w:hAnsi="方正黑体_GBK" w:eastAsia="方正黑体_GBK" w:cs="方正黑体_GBK"/>
                <w:bCs/>
                <w:color w:val="000000"/>
                <w:szCs w:val="21"/>
              </w:rPr>
            </w:pPr>
            <w:r>
              <w:rPr>
                <w:rFonts w:hint="eastAsia" w:ascii="方正黑体_GBK" w:hAnsi="方正黑体_GBK" w:eastAsia="方正黑体_GBK" w:cs="方正黑体_GBK"/>
                <w:bCs/>
                <w:color w:val="000000"/>
                <w:kern w:val="0"/>
                <w:szCs w:val="21"/>
                <w:lang/>
              </w:rPr>
              <w:t>运行单位责任人姓名、单位、职务</w:t>
            </w:r>
          </w:p>
        </w:tc>
        <w:tc>
          <w:tcPr>
            <w:tcW w:w="5404" w:type="dxa"/>
            <w:gridSpan w:val="3"/>
            <w:vAlign w:val="center"/>
          </w:tcPr>
          <w:p>
            <w:pPr>
              <w:widowControl/>
              <w:snapToGrid w:val="0"/>
              <w:jc w:val="center"/>
              <w:textAlignment w:val="bottom"/>
              <w:rPr>
                <w:rFonts w:ascii="方正黑体_GBK" w:hAnsi="方正黑体_GBK" w:eastAsia="方正黑体_GBK" w:cs="方正黑体_GBK"/>
                <w:bCs/>
                <w:color w:val="000000"/>
                <w:szCs w:val="21"/>
              </w:rPr>
            </w:pPr>
            <w:r>
              <w:rPr>
                <w:rFonts w:hint="eastAsia" w:ascii="方正黑体_GBK" w:hAnsi="方正黑体_GBK" w:eastAsia="方正黑体_GBK" w:cs="方正黑体_GBK"/>
                <w:bCs/>
                <w:color w:val="000000"/>
                <w:kern w:val="0"/>
                <w:szCs w:val="21"/>
                <w:lang/>
              </w:rPr>
              <w:t>主管单位责任人姓名、单位、职务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3"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北京</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十三陵上池大坝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张亚武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国网新源控股有限公司北京十三陵蓄能电厂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北京</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珠窝大坝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邓延利</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永定河流域（北京）企业运营管理有限公司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邓延利</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永定河流域（北京）企业运营管理有限公司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潘家口下池大坝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高连伟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国网新源控股有限公司潘家口蓄能电厂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张河湾上库坝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王跃军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河北张河湾蓄能发电有限责任公司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张河湾下库坝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王跃军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河北张河湾蓄能发电有限责任公司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丰宁上库坝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倪晋兵</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河北丰宁抽水蓄能有限公司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丰宁下库坝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倪晋兵</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河北丰宁抽水蓄能有限公司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西龙池上库坝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刘贵仁</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山西西龙池抽水蓄能电站有限责任公司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西龙池下库坝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刘贵仁</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山西西龙池抽水蓄能电站有限责任公司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天桥大坝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山西天桥水电有限公司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师李军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晋能控股山西电力股份有限公司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内蒙古</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呼蓄上库坝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内蒙古呼和浩特抽水蓄能发电有限责任公司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张晓虎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内蒙古电力（集团）有限责任公司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内蒙古</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呼蓄下库坝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内蒙古呼和浩特抽水蓄能发电有限责任公司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张晓虎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内蒙古电力（集团）有限责任公司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辽宁</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太平湾大坝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国网东北分部绿源水力发电公司太平湾发电厂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党委书记、副厂长（主持工作）</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董天仁</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国家电网公司东北分部</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辽宁</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蒲石河下库坝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辛峰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辽宁蒲石河抽水蓄能有限公司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总经理、党委副书记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723"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辽宁</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蒲石河上库坝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辛峰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辽宁蒲石河抽水蓄能有限公司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总经理、党委副书记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辽宁</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桓仁大坝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白洪亮</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国电电力发展股份有限公司和禹水电开发公司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贾彦兵</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国电电力发展股份有限公司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辽宁</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回龙山大坝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白洪亮</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国电电力发展股份有限公司和禹水电开发公司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贾彦兵</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国电电力发展股份有限公司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辽宁</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太平哨大坝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白洪亮</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国电电力发展股份有限公司和禹水电开发公司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贾彦兵</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国电电力发展股份有限公司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辽宁</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清原上库坝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佟德利</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辽宁清原抽水蓄能有限公司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辽宁</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清原下库坝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佟德利</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辽宁清原抽水蓄能有限公司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云峰大坝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代康</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国网东北分部绿源水力发电公司云峰发电厂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董天仁</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国家电网公司东北分部</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雪山湖大坝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梁迎军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国网吉林省新能源集团有限公司两江水电分公司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孙琰</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国网吉林省新能源集团有限公司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红石大坝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松花江水力发电有限公司吉林白山发电厂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松花江水力发电有限公司吉林白山发电厂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小山大坝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迟明德</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吉林松江河水力发电有限责任公司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松山大坝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迟明德</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吉林松江河水力发电有限责任公司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石龙大坝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迟明德</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吉林松江河水力发电有限责任公司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双沟大坝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迟明德</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吉林松江河水力发电有限责任公司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丰满(重建)大坝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王树新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松花江水力发电有限公司吉林丰满发电厂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敦化上库坝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马信武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吉林敦化抽水蓄能有限公司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敦化下库坝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马信武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吉林敦化抽水蓄能有限公司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黑龙江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镜泊湖堤坝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陈海东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国网黑龙江省电力有限公司牡丹江水力发电总厂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鲁海威</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国网黑龙江省电力有限公司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黑龙江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莲花大坝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陈海东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国网黑龙江省电力有限公司牡丹江水力发电总厂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鲁海威</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国网黑龙江省电力有限公司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黑龙江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荒沟上库坝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姚贵宇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黑龙江牡丹江抽水蓄能有限公司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宜兴上库坝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高劲松</w:t>
            </w:r>
          </w:p>
        </w:tc>
        <w:tc>
          <w:tcPr>
            <w:tcW w:w="3637" w:type="dxa"/>
            <w:vAlign w:val="center"/>
          </w:tcPr>
          <w:p>
            <w:pPr>
              <w:widowControl/>
              <w:snapToGrid w:val="0"/>
              <w:jc w:val="center"/>
              <w:textAlignment w:val="center"/>
              <w:rPr>
                <w:rFonts w:ascii="宋体" w:hAnsi="宋体" w:cs="宋体"/>
                <w:szCs w:val="21"/>
              </w:rPr>
            </w:pPr>
            <w:r>
              <w:rPr>
                <w:rStyle w:val="11"/>
                <w:color w:val="auto"/>
                <w:sz w:val="21"/>
                <w:szCs w:val="21"/>
                <w:lang/>
              </w:rPr>
              <w:t>华东宜兴抽水蓄能有限公司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宜兴下库坝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高劲松</w:t>
            </w:r>
          </w:p>
        </w:tc>
        <w:tc>
          <w:tcPr>
            <w:tcW w:w="3637" w:type="dxa"/>
            <w:vAlign w:val="center"/>
          </w:tcPr>
          <w:p>
            <w:pPr>
              <w:widowControl/>
              <w:snapToGrid w:val="0"/>
              <w:jc w:val="center"/>
              <w:textAlignment w:val="center"/>
              <w:rPr>
                <w:rFonts w:ascii="宋体" w:hAnsi="宋体" w:cs="宋体"/>
                <w:szCs w:val="21"/>
              </w:rPr>
            </w:pPr>
            <w:r>
              <w:rPr>
                <w:rStyle w:val="11"/>
                <w:color w:val="auto"/>
                <w:sz w:val="21"/>
                <w:szCs w:val="21"/>
                <w:lang/>
              </w:rPr>
              <w:t>华东宜兴抽水蓄能有限公司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沙河上库坝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丁纯林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江苏沙河抽水蓄能发电有限公司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董梁</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江苏省国信集团有限公司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溧阳上库坝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施曙光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江苏国信溧阳抽水蓄能发电有限公司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董梁</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江苏省国信集团有限公司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溧阳下库坝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施曙光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江苏国信溧阳抽水蓄能发电有限公司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董梁</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江苏省国信集团有限公司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富春江大坝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吕孟东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国网新源集团有限公司富春江水力发电厂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新安江大坝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张永会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国网新源集团有限公司新安江水力发电厂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天荒坪上库坝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马明刚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华东天荒坪抽水蓄能有限责任公司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天荒坪下库坝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马明刚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华东天荒坪抽水蓄能有限责任公司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桐柏上库坝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胡忠启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华东桐柏抽水蓄能发电有限责任公司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桐柏下库坝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胡忠启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华东桐柏抽水蓄能发电有限责任公司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仙居上库坝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吴耀富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浙江仙居抽水蓄能有限公司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紧水滩大坝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郭锋</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国网浙江省电力有限公司紧水滩水力发电厂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陈安伟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国网浙江省电力有限公司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百丈漈一级大坝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朱建亮</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温州百丈漈水力发电厂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吴俊健</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国网浙江省电力有限公司温州供电公司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石塘大坝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阙建武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云和县石塘水电站</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站长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齐革军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华能（浙江）能源开发有限公司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湖南镇大坝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中国华电集团有限公司衢州乌溪江分公司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洪顺荣</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中国华电集团有限公司浙江公司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黄坛口大坝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中国华电集团有限公司衢州乌溪江分公司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洪顺荣</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中国华电集团有限公司浙江公司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长龙山上库坝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陈书圣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浙江长龙山抽水蓄能有限公司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中国三峡建工（集团）有限公司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长龙山下库坝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陈书圣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浙江长龙山抽水蓄能有限公司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中国三峡建工（集团）有限公司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滩坑大坝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钱伟斌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浙江浙能北海水力发电有限公司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张坚群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浙江省新能源投资集团股份有限公司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华光潭二级大坝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李根银</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浙江浙能华光潭水力发电有限公司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董事长、党总支书记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张坚群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浙江省新能源投资集团股份有限公司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华光潭一级大坝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李根银</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浙江浙能华光潭水力发电有限公司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董事长、党总支书记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张坚群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浙江省新能源投资集团股份有限公司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溪口上库坝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周建宅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宁波溪口抽水蓄能电站有限公司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马奕飞</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宁波能源集团股份有限公司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溪口下库坝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周建宅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宁波溪口抽水蓄能电站有限公司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马奕飞</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宁波能源集团股份有限公司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三溪口大坝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季玉毅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青田三溪口水电有限公司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季玉毅</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浙江省东星水电开发有限公司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宁海上库坝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黄小应</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浙江宁海抽水蓄能有限公司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宁海下库坝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黄小应</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浙江宁海抽水蓄能有限公司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毛尖山大坝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余忠强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国电安徽毛尖山水电有限公司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贾彦兵</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国电电力发展股份有限公司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琅琊山上库坝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华东琅琊山抽水蓄能有限责任公司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响洪甸下库坝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马泾阳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安徽省响洪甸蓄能发电有限责任公司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党总支书记、董事长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响水涧上库坝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潘立刚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安徽响水涧抽水蓄能有限公司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响水涧下库坝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潘立刚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安徽响水涧抽水蓄能有限公司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绩溪上库坝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安徽绩溪抽水蓄能有限公司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绩溪下库坝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安徽绩溪抽水蓄能有限公司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金寨上库坝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朱安平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安徽金寨抽水蓄能有限公司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70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金寨下库坝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朱安平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安徽金寨抽水蓄能有限公司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71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陈村大坝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汪义隆</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大唐安徽发电有限公司陈村水力发电分公司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段文伟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大唐安徽发电有限公司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72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纪村大坝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汪义隆</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大唐安徽发电有限公司陈村水力发电分公司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段文伟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大唐安徽发电有限公司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73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水口大坝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福建水口发电集团有限公司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徐福聪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国网福建省电力有限公司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74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水东大坝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福建水口发电集团有限公司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徐福聪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国网福建省电力有限公司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75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雍口大坝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福建水口发电集团有限公司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徐福聪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国网福建省电力有限公司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76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街面大坝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福建水口发电集团有限公司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徐福聪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国网福建省电力有限公司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77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仙游上库坝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孔令华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福建仙游抽水蓄能有限公司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78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仙游下库坝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孔令华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福建仙游抽水蓄能有限公司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79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古田溪一级大坝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林荣宗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福建华电福瑞能源发展有限公司古田溪水力发电厂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林文彪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中国华电集团有限公司福建分公司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80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古田溪二级大坝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林荣宗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福建华电福瑞能源发展有限公司古田溪水力发电厂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林文彪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中国华电集团有限公司福建分公司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81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华安大坝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龚伟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福建华电福瑞能源发展有限公司华安水力发电厂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林文彪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中国华电集团有限公司福建分公司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82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安砂大坝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夏曙光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福建华电福瑞能源发展有限公司安砂水力发电厂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林文彪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中国华电集团有限公司福建分公司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83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池潭大坝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林秉良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福建华电福瑞能源发展有限公司池潭水力发电厂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林文彪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中国华电集团有限公司福建分公司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84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高砂大坝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李生坦</w:t>
            </w:r>
          </w:p>
        </w:tc>
        <w:tc>
          <w:tcPr>
            <w:tcW w:w="3637" w:type="dxa"/>
            <w:vAlign w:val="center"/>
          </w:tcPr>
          <w:p>
            <w:pPr>
              <w:widowControl/>
              <w:snapToGrid w:val="0"/>
              <w:jc w:val="center"/>
              <w:textAlignment w:val="center"/>
              <w:rPr>
                <w:rFonts w:ascii="宋体" w:hAnsi="宋体" w:cs="宋体"/>
                <w:szCs w:val="21"/>
              </w:rPr>
            </w:pPr>
            <w:r>
              <w:rPr>
                <w:rStyle w:val="11"/>
                <w:color w:val="auto"/>
                <w:sz w:val="21"/>
                <w:szCs w:val="21"/>
                <w:lang/>
              </w:rPr>
              <w:t>福建华电高砂水电有限公司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林文彪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中国华电集团有限公司福建分公司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85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周宁大坝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黄德彪</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华电宁德电力开发有限公司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林文彪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中国华电集团有限公司福建分公司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86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芹山大坝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黄德彪</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华电宁德电力开发有限公司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林文彪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中国华电集团有限公司福建分公司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87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棉花滩大坝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李志扬</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福建棉花滩水电开发有限公司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党委书记、董事长、法人</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林文彪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中国华电集团有限公司福建分公司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88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照口大坝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温兴禄</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华电（南平）能源集团有限公司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林文彪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中国华电集团有限公司福建分公司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89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白沙大坝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李志扬</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福建棉花滩水电开发有限公司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林文彪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中国华电集团有限公司福建分公司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90</w:t>
            </w:r>
          </w:p>
        </w:tc>
        <w:tc>
          <w:tcPr>
            <w:tcW w:w="792"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周宁上库坝</w:t>
            </w:r>
          </w:p>
        </w:tc>
        <w:tc>
          <w:tcPr>
            <w:tcW w:w="969" w:type="dxa"/>
            <w:shd w:val="clear" w:color="auto" w:fill="FFFFFF"/>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黄文洪</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华电福新周宁抽水蓄能有限公司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林文彪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中国华电集团有限公司福建分公司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91</w:t>
            </w:r>
          </w:p>
        </w:tc>
        <w:tc>
          <w:tcPr>
            <w:tcW w:w="792"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周宁下库坝</w:t>
            </w:r>
          </w:p>
        </w:tc>
        <w:tc>
          <w:tcPr>
            <w:tcW w:w="969" w:type="dxa"/>
            <w:shd w:val="clear" w:color="auto" w:fill="FFFFFF"/>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黄文洪</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华电福新周宁抽水蓄能有限公司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林文彪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中国华电集团有限公司福建分公司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92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沙溪口大坝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中电(福建)电力开发有限公司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中电能投（福建）有限公司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93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牛头山大坝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福建寿宁牛头山水电有限公司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中电能投（福建）有限公司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94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界竹口大坝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安磊</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永泰大樟溪界竹口水电有限公司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安磊</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国电电力福建新能源开发有限公司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95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金造桥大坝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刘东华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福建大创水电集团有限公司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刘东华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福建大创水电集团有限公司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96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黛溪大坝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刘东华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福建省通达水电有限公司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刘东华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福建大创水电集团有限公司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97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上培大坝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福建闽东电力股份有限公司屏南发电分公司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陈凌旭</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福建闽东电力股份有限公司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98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丰源大坝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陈承备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福建穆阳溪水电开发有限公司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陈凌旭</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福建闽东电力股份有限公司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99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竹洲大坝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缪昊明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福建三明竹洲水电有限公司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李孔忠</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福建亿力集团有限公司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100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洪口大坝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陈小勇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福建洪口水电有限公司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华源电力有限公司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101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北津大坝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邵国勤</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福建省建瓯北津水电开发有限公司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周伟华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浙江开源实业投资股份有限公司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102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永泰上库坝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福建永泰闽投抽水蓄能有限公司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副总经理（主持工作）</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王非</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福建省投资开发集团有限责任公司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103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永泰下库坝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福建永泰闽投抽水蓄能有限公司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副总经理（主持工作）</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王非</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福建省投资开发集团有限责任公司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104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厦门上库坝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罗成宗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福建厦门抽水蓄能有限公司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105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厦门下库坝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罗成宗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福建厦门抽水蓄能有限公司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106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柘林大坝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欧阳慧泉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国网江西省电力有限公司柘林水电厂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姚格平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国网江西省电力有限公司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107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洪屏上库坝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江献玉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江西洪屏抽水蓄能有限公司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108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洪屏下库坝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江献玉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江西洪屏抽水蓄能有限公司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109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洪门大坝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尹慧勇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国家电投集团江西电力有限公司洪门水电厂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徐国生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国家电投集团江西电力有限公司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110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江西江口大坝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国家电投集团江西电力有限公司江口水电厂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徐国生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国家电投集团江西电力有限公司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111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上犹江大坝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朱洪广</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国家电投集团江西电力有限公司上犹江水电厂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徐国生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国家电投集团江西电力有限公司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112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张尖</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国家电投集团江西电力有限公司罗湾水电厂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徐国生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国家电投集团江西电力有限公司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113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万安大坝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邱茂生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国家能源集团江西电力有限公司万安水力发电厂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薛年华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国家能源集团江西电力有限公司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114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抱子石大坝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曾宜勇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江西赣能股份有限公司抱子石水电厂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叶荣</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江西赣能股份有限公司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115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居龙滩大坝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刘云波</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江西赣能股份有限公司居龙潭水电厂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叶荣</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江西赣能股份有限公司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116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东津大坝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黄游生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江西东津发电有限责任公司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揭小健</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江西省投资集团有限公司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117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泰安上库坝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聂刚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山东泰山抽水蓄能有限公司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118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沂蒙上库坝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白会峰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山东沂蒙抽水蓄能有限公司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119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沂蒙下库坝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白会峰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山东沂蒙抽水蓄能有限公司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120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文登上库坝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李富春</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山东文登抽水蓄能有限公司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121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文登下库坝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李富春</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山东文登抽水蓄能有限公司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122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回龙上库坝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杨志锋</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国网新源控股有限公司回龙分公司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123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回龙下库坝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杨志锋</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国网新源控股有限公司回龙分公司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124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宝泉上库坝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樊玉林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河南国网宝泉抽水蓄能有限公司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125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宝泉下库坝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樊玉林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河南国网宝泉抽水蓄能有限公司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126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天池上库坝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邢继宏</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河南天池抽水蓄能有限公司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127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天池下库坝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邢继宏</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河南天池抽水蓄能有限公司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128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三峡大坝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姚金忠</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中国长江三峡集团有限公司流域枢纽运行管理中心</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主任、党委副书记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韩君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中国长江三峡集团有限公司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129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葛洲坝大坝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中国长江电力股份有限公司葛洲坝水力发电厂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张星燎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中国长江电力股份有限公司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130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黄龙滩大坝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国网湖北省电力有限公司黄龙滩水力发电厂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厂长、党委副书记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吴英姿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国网湖北省电力有限公司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131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白莲河上库坝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方创新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湖北白莲河抽水蓄能有限公司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132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朝阳寺大坝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蒲永</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湖北咸丰朝阳寺电业有限责任公司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宫贵朝</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国能长源恩施水电开发有限公司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133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葛雄</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国能大渡河新能源投资有限公司南河水力发电厂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国家能源集团长源电力股份有限公司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134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陡岭子大坝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刘德柱</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国能大渡河陡岭子水电有限公司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国家能源集团长源电力股份有限公司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135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鄂坪大坝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刘德柱</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国能长源十堰水电开发有限公司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国家能源集团长源电力股份有限公司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136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松树岭大坝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刘德柱</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国能大渡河堵河水电有限公司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国家能源集团长源电力股份有限公司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137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宫贵朝</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国能长源恩施水电开发有限公司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国家能源集团长源电力股份有限公司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138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野三河大坝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宫贵朝</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国能长源恩施水电开发有限公司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国家能源集团长源电力股份有限公司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139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老渡口大坝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宫贵朝</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国能长源恩施水电开发有限公司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国家能源集团长源电力股份有限公司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140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白沙河大坝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刘德柱</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国能长源十堰水电开发有限公司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国家能源集团长源电力股份有限公司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141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隔河岩大坝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甘魁元</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湖北清江水电开发有限责任公司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副总经理、党委副书记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涂山峰</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湖北能源集团股份有限公司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142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白水峪大坝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丘劲东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湖北能源集团汉江能源发展有限公司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涂山峰</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湖北能源集团股份有限公司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143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高坝洲大坝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甘魁元</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湖北清江水电开发有限责任公司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副总经理、党委副书记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涂山峰</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湖北能源集团股份有限公司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144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水布垭大坝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甘魁元</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湖北清江水电开发有限责任公司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副总经理、党委副书记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涂山峰</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湖北能源集团股份有限公司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145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洞坪大坝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费军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湖北宣恩洞坪水电有限责任公司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涂山峰</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湖北能源集团股份有限公司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146</w:t>
            </w:r>
          </w:p>
        </w:tc>
        <w:tc>
          <w:tcPr>
            <w:tcW w:w="792"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江坪河大坝</w:t>
            </w:r>
          </w:p>
        </w:tc>
        <w:tc>
          <w:tcPr>
            <w:tcW w:w="969" w:type="dxa"/>
            <w:shd w:val="clear" w:color="auto" w:fill="FFFFFF"/>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向克寿</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湖北能源集团溇水水电有限公司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涂山峰</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湖北能源集团股份有限公司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147</w:t>
            </w:r>
          </w:p>
        </w:tc>
        <w:tc>
          <w:tcPr>
            <w:tcW w:w="792"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峡口塘大坝</w:t>
            </w:r>
          </w:p>
        </w:tc>
        <w:tc>
          <w:tcPr>
            <w:tcW w:w="969" w:type="dxa"/>
            <w:shd w:val="clear" w:color="auto" w:fill="FFFFFF"/>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甘魁元</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湖北清江水电开发有限责任公司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副总经理、党委副书记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涂山峰</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湖北能源集团股份有限公司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148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龙背湾大坝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张海蛟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湖北官渡河水电发展有限公司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祁志峰</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黄河小浪底水资源投资有限公司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149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寺坪大坝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湖北寺坪水电开发有限公司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马经红</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中国葛洲坝集团机电建设有限公司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150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过渡湾大坝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葛洲坝湖北南河水电开发有限公司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马经红</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中国葛洲坝集团机电建设有限公司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151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小漩大坝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王洪正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汉江水电开发有限责任公司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时毅军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汉江水利水电（集团）有限责任公司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152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潘口大坝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王洪正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湖北堵河潘口水电发展有限公司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时毅军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汉江水利水电（集团）有限责任公司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153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新集大坝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宫经元</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湖北汉江新集水电有限公司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宫经元</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湖北汉江新集水电有限公司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154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柘溪大坝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崔建凯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国网湖南省电力有限公司水电分公司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明煦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国网湖南省电力有限公司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155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凤滩大坝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崔建凯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国网湖南省电力有限公司水电分公司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明煦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国网湖南省电力有限公司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156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东江大坝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崔建凯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国网湖南省电力有限公司水电分公司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明煦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国网湖南省电力有限公司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157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小东江大坝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崔建凯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国网湖南省电力有限公司水电分公司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明煦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国网湖南省电力有限公司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158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黑麋峰上库坝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唐建国</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国网新源湖南黑麋峰抽水蓄能有限公司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159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黑麋峰下库坝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唐建国</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国网新源湖南黑麋峰抽水蓄能有限公司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160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马迹塘大坝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肖佑民</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五凌电力有限公司马迹塘水电厂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刘兴义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161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凌津滩大坝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杨彤</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五凌电力有限公司凌津滩水电厂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刘兴义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162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五强溪大坝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肖启志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五凌电力有限公司五强溪水电厂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刘兴义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163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碗米坡大坝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五凌电力有限公司碗米坡水电厂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刘兴义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164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近尾洲大坝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何葵东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五凌电力有限公司近尾洲水电厂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刘兴义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165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东坪大坝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肖佑民</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五凌电力有限公司东坪水电厂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刘兴义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166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株溪口大坝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肖佑民</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五凌电力有限公司株溪口水电厂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刘兴义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167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托口大坝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孙立峰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怀化沅江电力开发有限责任公司托口水力发电厂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刘兴义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168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洪江大坝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孙立峰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怀化沅江电力开发有限责任公司洪江水力发电厂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刘兴义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169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鱼潭大坝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仇新利</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大唐华银张家界水电有限公司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贺子波</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大唐华银电力股份有限公司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170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湘祁大坝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彭新龙</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华能国际电力股份有限公司湖南清洁能源分公司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聂丹</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华能国际电力股份有限公司湖南分公司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171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桃源大坝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唐平康</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中国水电顾问集团桃源开发有限公司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赖真明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中电建水电开发集团有限公司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172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花木桥大坝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彭凤伟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湖南湘能电力股份有限公司沙田分公司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负责人</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湖南湘能电力股份有限公司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173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筱溪大坝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邹志阳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湖南新邵筱溪水电开发有限责任公司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湖南省能源投资集团有限公司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174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清水塘大坝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刘长生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湖南湘投清水塘水电开发有限责任公司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湖南省能源投资集团有限公司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175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铜湾大坝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刘长富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湖南湘投铜湾水利水电开发有限责任公司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湖南省能源投资集团有限公司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176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袁子谦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湖南湘投沅陵高滩发电有限责任公司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湖南省能源投资集团有限公司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177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沈双民</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广水安江水电开发有限公司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张元海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东南粤水电投资有限公司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178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修山大坝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廉得来</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广水桃江水电开发有限公司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张元海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东南粤水电投资有限公司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179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大洑潭大坝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黄清水</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辰溪大洑潭水电有限公司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邱啟华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广东韶能集团股份有限公司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180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浯溪大坝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罗明兴</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湖南新华浯溪水电开发有限公司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张保虎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新疆新华水电投资股份有限公司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181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三江口大坝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夏德金</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湖南三江电力有限责任公司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站长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饶正富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深圳兆恒水电有限公司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182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蟒塘溪大坝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湖南芷江蟒塘溪水利水电开发有限责任公司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湖南湘投控股集团有限公司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183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湖南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潇湘大坝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谭显光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永州盛湘电力开发有限公司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谭显光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永州盛湘电力开发有限公司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184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广州蓄能上库坝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卢宏振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185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广州蓄能下库坝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卢宏振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186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惠州蓄能上库坝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曹云鹏</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惠州蓄能发电有限公司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187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惠州蓄能下库坝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曹云鹏</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惠州蓄能发电有限公司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188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清蓄上库坝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清远蓄能发电有限公司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189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清蓄下库坝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清远蓄能发电有限公司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190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深蓄上库坝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李永兴</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深圳蓄能发电有限公司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执行董事、总经理、党支部书记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191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梅蓄上库坝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朱金华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梅州蓄能发电有限公司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192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梅蓄下库坝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朱金华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梅州蓄能发电有限公司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193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阳蓄上库坝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蔡明志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阳江蓄能发电有限公司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执行董事、总经理、党支部书记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194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阳蓄下库坝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蔡明志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阳江蓄能发电有限公司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执行董事、总经理、党支部书记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195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新丰江大坝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广东粤电新丰江发电有限责任公司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周喜安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广东省能源集团有限公司水电分公司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196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枫树坝大坝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连志伟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广东粤电枫树坝发电有限责任公司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周喜安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广东省能源集团有限公司水电分公司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197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刘发胜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广东粤电南水发电有限责任公司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周喜安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广东省能源集团有限公司水电分公司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198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流溪河大坝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陈仕波</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广东粤电流溪河发电有限责任公司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周喜安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广东省能源集团有限公司水电分公司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199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长湖大坝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陆卫丹</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广东粤电长湖发电有限责任公司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周喜安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广东省能源集团有限公司水电分公司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200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长潭大坝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骆伟明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广东粤电长潭发电有限责任公司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周喜安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广东省能源集团有限公司水电分公司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201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魏清华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广东粤电青溪发电有限责任公司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周喜安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广东省能源集团有限公司水电分公司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202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蓬辣滩大坝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谢加宁</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大埔县梅江蓬辣滩水电站有限公司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周喜安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广东省能源集团有限公司水电分公司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203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东山大坝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陈义新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丰顺县韩江水电有限公司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刘增生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广东千江集团有限公司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204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泉水大坝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岑少峰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乳源瑶族自治县银源电力集团有限公司泉水水电厂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岑少峰</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乳源瑶族自治县银源电力集团有限公司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205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长洲大坝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叶长青</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国家电投集团广西长洲水电开发有限公司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胡在春</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国家电投集团广西电力有限公司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206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旺村大坝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贺唯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广西国能水电开发有限公司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李富军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国家能源集团广西电力有限公司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207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大化大坝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钟启光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广西桂冠电力股份有限公司大化水力发电总厂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赵大斌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208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百龙滩大坝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钟启光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广西桂冠电力股份有限公司大化水力发电总厂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赵大斌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209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岩滩大坝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大唐岩滩水力发电有限责任公司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赵大斌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210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乐滩大坝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广西桂冠开投电力有限责任公司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赵大斌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211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平班大坝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李善忠</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广西平班水电开发有限公司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赵大斌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212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龙滩水电开发有限公司龙滩水力发电厂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赵大斌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213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冯顺绪</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横县江南发电有限公司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韦勇前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广西桂冠电力股份有限公司广源分公司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214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山秀大坝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韦成毅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扶绥广能电力开发有限公司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韦勇前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广西桂冠电力股份有限公司广源分公司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215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陇或大坝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陈建平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广西三聚宝坛电力有限公司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韦勇前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广西桂冠电力股份有限公司广源分公司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216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坡甲大坝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陈建平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广西三聚宝坛电力有限公司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韦勇前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广西桂冠电力股份有限公司广源分公司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217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金鸡滩大坝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黄立松</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广西桂冠电力股份有限公司隆安金鸡滩发电厂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韦勇前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广西桂冠电力股份有限公司广源分公司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218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金牛坪大坝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黄锡刚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广西桂冠电力股份有限公司昭平分公司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韦勇前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广西桂冠电力股份有限公司广源分公司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219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下六甲大坝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韦万南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广西桂冠电力股份有限公司金秀分公司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韦勇前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广西桂冠电力股份有限公司广源分公司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220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京南大坝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彭素华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梧州桂江电力有限公司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姚若军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广西能源股份有限公司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221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昭平大坝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彭素华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广西桂能电力有限责任公司昭平水电厂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黄维俭</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广西能源股份有限公司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222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合面狮大坝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彭素华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广西桂东电力股份有限公司合面狮水力发电厂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黄维俭</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广西能源股份有限公司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223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巴江口大坝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彭素华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平乐桂江电力有限责任公司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黄维俭</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广西能源股份有限公司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751"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224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洛东大坝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柳以南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广西泓源电力有限公司宜州水力发电厂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康虎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广西水利电力建设集团有限公司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225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拉浪大坝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柳以南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广西泓源电力有限公司宜州水力发电厂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康虎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广西水利电力建设集团有限公司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226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麻石大坝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秦木林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广西水利电力建设集团有限公司麻石水力发电厂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副厂长（主持工作）</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康虎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广西水利电力建设集团有限公司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227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叶茂大坝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莫振彦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广西桂茂电力有限责任公司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康虎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广西水利电力建设集团有限公司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228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下桥大坝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广西龙江电力开发有限责任公司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康虎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广西水利电力建设集团有限公司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229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红花大坝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广西柳州市红花水电有限公司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黄锡斌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广西北部湾陆海新能源股份有限公司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230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大埔大坝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广西柳州市桂柳水电有限公司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黄锡斌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广西北部湾陆海新能源股份有限公司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231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古顶大坝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广西柳州市古顶水电有限公司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黄锡斌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广西北部湾陆海新能源股份有限公司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232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南山一级大坝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贲吕延</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广西桂水电力股份有限公司龙胜发电分公司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贲吕延</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广西桂水电力股份有限公司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233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洞巴大坝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黄靖</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广西洞巴水电有限公司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左吉兵</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广西百色能源投资发展集团有限公司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234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左江大坝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石尚峰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广西崇左市汇源水电有限公司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韦召鹏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广西崇左市城市建设投资发展集团有限公司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235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桥巩大坝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潘雪梅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广西广投桥巩能源发展有限公司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何能镇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广西能源股份有限公司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236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瓦村大坝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胡斌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广西亚王新能源集团股份有限公司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曹宏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广西亚王新能源集团股份有限公司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237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浮石大坝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融安县水力发电公司浮石水电站分公司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融安县水力发电公司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238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海南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琼中下库坝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钟雪辉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海南蓄能发电有限公司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239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海南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琼中上库坝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钟雪辉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海南蓄能发电有限公司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240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海南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大广坝大坝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林芳伟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国家能源集团海控新能源有限公司大广坝水电厂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田景奇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国家能源集团海南电力有限公司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241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海南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牛路岭大坝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何子冠</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海南海控能源股份有限公司牛路岭分公司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吴仕博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海南海控能源股份有限公司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242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狮子滩大坝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岳宗科</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国家电投集团重庆狮子滩发电有限公司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国家电投集团重庆电力有限公司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243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大洪河大坝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岳宗科</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国家电投集团重庆狮子滩发电有限公司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国家电投集团重庆电力有限公司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244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回龙寨大坝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岳宗科</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国家电投集团重庆狮子滩发电有限公司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国家电投集团重庆电力有限公司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245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下硐大坝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岳宗科</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国家电投集团重庆狮子滩发电有限公司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国家电投集团重庆电力有限公司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246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上硐大坝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岳宗科</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国家电投集团重庆狮子滩发电有限公司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国家电投集团重庆电力有限公司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247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重庆江口大坝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邢建模</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国家电投集团重庆江口水电有限责任公司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国家电投集团重庆电力有限公司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248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藤子沟大坝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宋质根</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渝能（集团）有限责任公司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中国大唐集团有限公司重庆分公司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249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彭水大坝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王海虹</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重庆大唐国际彭水水电开发有限公司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中国大唐集团有限公司重庆分公司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250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马岩洞大坝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宋质根</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渝能（集团）有限责任公司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中国大唐集团有限公司重庆分公司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251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鱼剑口大坝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宋质根</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渝能（集团）有限责任公司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中国大唐集团有限公司重庆分公司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252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浩口大坝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郑常平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重庆渝浩水电开发有限公司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中国大唐集团有限公司重庆分公司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253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银盘大坝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孙仕辉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重庆大唐国际武隆水电开发有限公司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中国大唐集团有限公司重庆分公司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254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渡口坝大坝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林潘斌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重庆梅溪河流域水电开发有限公司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中电能投（福建）有限公司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255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酉酬大坝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戴旭东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重庆酉水水电开发有限公司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樊湖</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重庆能投清洁能源有限公司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256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巴山大坝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重庆巴山水电开发有限公司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樊湖</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重庆能投清洁能源有限公司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257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盖下坝大坝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张恒</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重庆云能发电有限公司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樊湖</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重庆能投清洁能源有限公司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258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中梁一级大坝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刘远鋆</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重庆水资源产业股份有限公司巫溪分公司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韩冬卿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重庆水资源产业股份有限公司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259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金家坝大坝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杨振宇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重庆水资源产业股份有限公司酉阳发电分公司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韩冬卿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重庆水资源产业股份有限公司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260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石堤大坝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张洪顺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重庆乌江电力有限公司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站长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刘叶伟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重庆乌江实业（集团）股份有限公司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261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石板水大坝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罗国明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重庆涪陵水资源开发有限责任公司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罗国明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重庆涪陵聚龙电力有限公司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262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大河口大坝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重庆乌江电力有限公司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站长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刘叶伟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重庆乌江实业（集团）股份有限公司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263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蟠龙上库坝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于显浩</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重庆蟠龙抽水蓄能电站有限公司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264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蟠龙下库坝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于显浩</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重庆蟠龙抽水蓄能电站有限公司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265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木里河沙湾大坝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朱水丰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四川浙新能沙湾水力发电有限公司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张坚群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浙江省新能源投资集团股份有限公司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266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渔子溪大坝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李天林</w:t>
            </w:r>
          </w:p>
        </w:tc>
        <w:tc>
          <w:tcPr>
            <w:tcW w:w="3637"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国网四川省电力公司映秀湾水力发电总厂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陈云辉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国网四川省电力公司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267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映秀湾大坝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李天林</w:t>
            </w:r>
          </w:p>
        </w:tc>
        <w:tc>
          <w:tcPr>
            <w:tcW w:w="3637"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国网四川省电力公司映秀湾水力发电总厂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陈云辉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国网四川省电力公司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268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耿达大坝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李天林</w:t>
            </w:r>
          </w:p>
        </w:tc>
        <w:tc>
          <w:tcPr>
            <w:tcW w:w="3637"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国网四川省电力公司映秀湾水力发电总厂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陈云辉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国网四川省电力公司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269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铜钟大坝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国网四川岷江供电有限责任公司发电分公司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李高一</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国网四川岷江供电有限责任公司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270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铜头大坝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张跃鹏</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四川华能宝兴河水电有限责任公司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271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雨城大坝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张跃鹏</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四川华能宝兴河水电有限责任公司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272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东西关大坝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朱红波</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四川华能东西关水电股份有限公司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273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小关子大坝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张跃鹏</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四川华能宝兴河水电有限责任公司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274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冷竹关大坝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庞飞</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四川华能康定水电有限责任公司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275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青居大坝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朱红波</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四川华能嘉陵江水电有限责任公司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276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明台大坝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朱勇强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华能明台电力有限责任公司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277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小天都大坝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庞飞</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四川华能康定水电有限责任公司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278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水牛家大坝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朱勇强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四川华能涪江水电有限责任公司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279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自一里大坝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朱勇强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四川华能涪江水电有限责任公司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280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木座大坝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朱勇强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四川华能涪江水电有限责任公司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281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硗碛大坝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张跃鹏</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四川华能宝兴河水电有限责任公司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282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宝兴大坝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张跃鹏</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四川华能宝兴河水电有限责任公司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283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阴坪大坝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朱勇强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四川华能涪江水电有限责任公司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284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飞仙关大坝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四川华能宝兴河水电有限责任公司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285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民治大坝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张跃鹏</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四川华能宝兴河水电有限责任公司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286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涪江古城大坝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朱勇强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四川华能涪江水电有限责任公司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287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拉拉山大坝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庞飞</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四川华能巴塘水电有限公司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288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太平驿大坝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陈嵩</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四川华能太平驿水电有限责任公司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熊文武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华能四川能源开发有限公司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289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城东大坝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任铭</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大唐雅安电力开发有限公司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290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任铭</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大唐雅安电力开发有限公司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291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干溪坡大坝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任铭</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大唐雅安电力开发有限公司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292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昭化大坝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王耕</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大唐四川川北电力开发有限公司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651"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293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古学大坝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练柳君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大唐乡城水电开发有限公司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294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乡城大坝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练柳君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大唐乡城水电开发有限公司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295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洞松大坝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练柳君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大唐乡城水电开发有限公司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296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娘拥大坝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练柳君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大唐乡城水电开发有限公司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297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古瓦大坝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练柳君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大唐乡城水电开发有限公司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298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锅浪跷大坝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任铭</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大唐雅安电力开发有限公司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299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仙女堡大坝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伍英伟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四川川汇水电投资有限责任公司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赵大斌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300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去学大坝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赵大斌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大唐香电得荣电力开发有限公司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赵大斌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301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金康大坝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张岁林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四川金康电力发展有限公司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大唐国际发电股份有限公司四川分公司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302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长河坝大坝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陈龙</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四川大唐国际甘孜水电开发有限公司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大唐国际发电股份有限公司四川分公司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303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黄金坪大坝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陈龙</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四川大唐国际甘孜水电开发有限公司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大唐国际发电股份有限公司四川分公司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304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张岁林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四川金康电力发展有限公司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大唐国际发电股份有限公司四川分公司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305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金元大坝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张岁林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四川金康电力发展有限公司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大唐国际发电股份有限公司四川分公司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634"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306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宝珠寺大坝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杨天勇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华电四川发电有限公司宝珠寺水力发电厂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307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紫兰坝大坝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杨天勇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四川紫兰坝水电开发有限责任公司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308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联补大坝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四川华电西溪河水电开发有限公司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309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洛古大坝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四川华电西溪河水电开发有限公司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310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地洛大坝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四川华电西溪河水电开发有限公司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311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水津关大坝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黄敏胜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华电四川发电有限公司雅安分公司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312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瓦屋山大坝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黄敏胜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华电四川发电有限公司瓦屋山分公司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313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俄公堡大坝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刘洪军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四川华电木里河水电开发有限公司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314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立洲大坝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刘洪军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四川华电木里河水电开发有限公司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315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卡基娃大坝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刘洪军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四川华电木里河水电开发有限公司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316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周公河沙坪大坝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黄敏胜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华电四川发电有限公司雅安分公司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317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上通坝大坝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刘洪军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四川华电木里河水电开发有限公司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318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俄日大坝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蒋德勇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四川华电金川水电开发有限公司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634"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319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红卫桥大坝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蒋德勇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四川华电金川水电开发有限公司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320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薛城大坝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任仲熙</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四川华电杂谷脑水电开发有限责任公司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华电国际电力股份有限公司四川分公司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321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宁朗大坝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四川凉山水洛河电力开发有限公司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华电国际电力股份有限公司四川分公司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322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红叶二级大坝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任仲熙</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四川华电杂谷脑水电开发有限责任公司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华电国际电力股份有限公司四川分公司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323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杂谷脑古城大坝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任仲熙</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四川华电杂谷脑水电开发有限责任公司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华电国际电力股份有限公司四川分公司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324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撒多大坝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四川凉山水洛河电力开发有限公司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华电国际电力股份有限公司四川分公司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325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固滴大坝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四川凉山水洛河电力开发有限公司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华电国际电力股份有限公司四川分公司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326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泸定大坝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四川华电泸定水电有限公司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华电国际电力股份有限公司四川分公司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327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狮子坪大坝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任仲熙</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四川华电杂谷脑水电开发有限责任公司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华电国际电力股份有限公司四川分公司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328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新藏大坝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四川凉山水洛河电力开发有限公司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华电国际电力股份有限公司四川分公司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329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博瓦大坝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四川凉山水洛河电力开发有限公司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王文德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华电国际电力股份有限公司四川分公司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330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苏洼龙大坝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宋宏伟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华电金沙江上游水电开发有限公司苏洼龙分公司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胡贵良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华电金沙江上游水电开发有限公司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331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龟都府大坝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辛龙</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四川雅安龟都府电力有限责任公司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副总经理（主持工作）</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王永文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国家电投集团四川电力有限公司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332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晴朗大坝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田建设</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四川兴鼎电力有限责任公司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王永文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国家电投集团四川电力有限公司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37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333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可河大坝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惠小平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会东县星光电力有限责任公司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王永文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国家电投集团四川电力有限公司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334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沙湾大坝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王宇亮</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四川圣达水电开发有限公司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吴旭良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中电建水电开发集团有限公司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335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色尔古大坝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薛玉林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阿坝水电开发有限公司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吴旭良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中电建水电开发集团有限公司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336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柳坪大坝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薛玉林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阿坝水电开发有限公司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吴旭良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中电建水电开发集团有限公司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337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五一桥大坝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万西林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四川中铁能源五一桥水电有限公司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吴旭良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中电建水电开发集团有限公司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338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洪坝大坝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万西林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四川松林河流域开发有限公司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吴旭良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中电建水电开发集团有限公司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339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湾坝大坝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万西林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四川松林河流域开发有限公司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吴旭良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中电建水电开发集团有限公司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340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柳洪大坝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万西林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四川美姑河水电开发有限公司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吴旭良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中电建水电开发集团有限公司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341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安谷大坝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王宇亮</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四川圣达水电开发有限公司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吴旭良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中电建水电开发集团有限公司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342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坪头大坝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万西林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四川美姑河水电开发有限公司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吴旭良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中电建水电开发集团有限公司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343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春堂坝大坝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薛玉林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四川小金川水电开发有限公司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吴旭良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中电建水电开发集团有限公司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300"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344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杨家湾大坝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薛玉林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四川小金川水电开发有限公司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吴旭良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中电建水电开发集团有限公司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345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青龙大坝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向东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九寨沟水电开发有限责任公司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何彦锋</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中国电建集团成都勘测设计研究院有限公司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346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黑河塘大坝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向东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九寨沟水电开发有限责任公司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何彦锋</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中国电建集团成都勘测设计研究院有限公司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347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双河（南坪）大坝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向东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九寨沟水电开发有限责任公司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何彦锋</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中国电建集团成都勘测设计研究院有限公司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348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多诺大坝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向东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九寨沟水电开发有限责任公司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何彦锋</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中国电建集团成都勘测设计研究院有限公司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349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九龙河沙坪大坝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王安荣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四川久隆水电开发有限公司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张桥</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中国水利水电第七工程局有限公司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408"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350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踏卡大坝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王安荣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四川久隆水电开发有限公司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张桥</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中国水利水电第七工程局有限公司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392"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351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湾二大坝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王安荣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四川久隆水电开发有限公司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张桥</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中国水利水电第七工程局有限公司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352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偏桥大坝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王安荣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四川久隆水电开发有限公司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张桥</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中国水利水电第七工程局有限公司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353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斜卡大坝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王安荣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四川久隆水电开发有限公司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张桥</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中国水利水电第七工程局有限公司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354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久隆洪坝大坝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王安荣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四川久隆水电开发有限公司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张桥</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中国水利水电第七工程局有限公司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355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溪古大坝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王安荣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四川久隆水电开发有限公司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张桥</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中国水利水电第七工程局有限公司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356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溪洛渡大坝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刘志辉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中国长江电力股份有限公司溪洛渡水力发电厂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党委书记、副厂长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张星燎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中国长江电力股份有限公司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357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向家坝大坝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段开林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中国长江电力股份有限公司向家坝水力发电厂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张星燎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中国长江电力股份有限公司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358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二滩大坝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李民希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雅砻江流域水电开发有限公司二滩水力发电厂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郭绪元</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雅砻江流域水电开发有限公司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359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桐子林大坝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李民希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雅砻江流域水电开发有限公司二滩水力发电厂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郭绪元</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雅砻江流域水电开发有限公司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360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锦屏二级大坝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曹建军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雅砻江流域水电开发有限公司锦屏水力发电厂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郭绪元</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雅砻江流域水电开发有限公司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361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锦屏一级大坝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曹建军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雅砻江流域水电开发有限公司锦屏水力发电厂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郭绪元</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雅砻江流域水电开发有限公司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362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官地大坝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隋彬</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雅砻江流域水电开发有限公司官地水力发电厂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郭绪元</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雅砻江流域水电开发有限公司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363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两河口大坝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王金国</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雅砻江流域水电开发有限公司两河口水力发电厂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郭绪元</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雅砻江流域水电开发有限公司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364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杨房沟大坝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曾新华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雅砻江流域水电开发有限公司杨房沟水力发电厂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郭绪元</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雅砻江流域水电开发有限公司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365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姚河坝大坝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蔡迎明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国家能源集团四川发电有限公司南桠河水电分公司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366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冶勒大坝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蔡迎明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国家能源集团四川发电有限公司南桠河水电分公司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367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南桠河三级大坝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周向东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国能四川电力股份有限公司南桠河发电厂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368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毛滩大坝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汪世安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国家能源集团四川毛滩水电开发有限公司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369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东谷大坝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俞俊</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国能四川东谷河流域水电开发有限公司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国家能源集团四川发电有限公司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370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龚嘴大坝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张泽彬</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国能大渡河流域水电开发有限公司龚嘴水力发电总厂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371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铜街子大坝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张泽彬</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国能大渡河流域水电开发有限公司龚嘴水力发电总厂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372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瀑布沟大坝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魏文龙</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国能大渡河瀑布沟水力发电总厂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373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深溪沟大坝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魏文龙</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国能大渡河瀑布沟水力发电总厂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374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吉牛大坝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邓方雄</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国能大渡河革什扎水电开发有限公司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375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猴子岩大坝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白维</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国能大渡河猴子岩发电有限公司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376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大岗山大坝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张建军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国能大渡河大岗山发电有限公司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377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枕头坝一级大坝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葛嘉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国能大渡河枕头坝发电有限公司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378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沙坪二级大坝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汪文元</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国能大渡河沙坪发电有限公司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国能大渡河流域水电开发有限公司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940"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379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烟岗大坝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刘志辉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四川华润鸭嘴河水电开发有限公司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副总经理（主持工作）</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陈永红</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华润新能源投资有限公司四川分公司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380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华山沟大坝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吴永贵</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四川巴郎河水电开发有限公司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王思程</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四川蜀道清洁能源集团有限公司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381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巴郎口大坝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吴永贵</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四川巴郎河水电开发有限公司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王思程</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四川蜀道清洁能源集团有限公司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382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二道桥大坝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邓杰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黑水县二道桥电站有限责任公司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邓杰</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阿坝州慧明电力有限责任公司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383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出居沟大坝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宝兴县久源水电开发有限公司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张强</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四川省彭州市宝山企业（集团）有限公司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384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汉阳大坝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付琼</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青神金弘能源投资开发有限公司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付琼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成都金弘能源投资有限公司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385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关州大坝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泽交</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四川小金河水电开发有限责任公司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泽交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四川丹巴富能水电开发有限公司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386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葛达大坝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周才良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雅江金通水电开发有限公司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周才良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成都市河源科技有限公司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387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达阿果大坝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周才良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雅江金通水电开发有限公司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周才良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成都市河源科技有限公司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388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杨村大坝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贺宗伟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四川大渡河电力股份有限公司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站长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唐化冰</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峨边彝族自治县财政局</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389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红岩子大坝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张年琼</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四川省南部红岩子电力有限责任公司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刘凤申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广西亚王水电股份有限公司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390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舟坝大坝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冯正林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四川海能电业有限公司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屈亚梅</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海能实业集团有限公司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391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卧罗桥大坝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盐源县卧罗河电力有限责任公司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王亚军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深能水电投资管理有限公司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392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湾东大坝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管平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泸定县昌源电力开发有限公司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管平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水发安和集团有限公司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393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三棵树大坝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杨元宁</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四川安宁河能源开发有限责任公司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杨元宁</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四川安宁河能源开发有限责任公司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394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玉田大坝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四川玉田能源发展有限公司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四川川投电力开发有限责任公司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395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高凤山大坝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王桥</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四川洪雅高奉山水力发电有限公司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副厂长（主持工作）</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四川川投电力开发有限责任公司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396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槽渔滩大坝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何光富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四川槽渔滩水电股份有限公司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四川川投电力开发有限责任公司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397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脚基坪大坝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四川天全脚基坪水力发电有限公司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法人</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四川川投电力开发有限责任公司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398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百花滩大坝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姚磊</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四川洪雅百花滩水力发电有限公司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四川川投电力开发有限责任公司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399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仁宗海大坝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李红</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四川川投田湾河开发有限责任公司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四川川投能源股份有限公司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400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龙凤大坝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欧居修</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四川省江油市龙凤水电有限公司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何腊元</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四川广安爱众股份有限公司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401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磨子大坝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丹巴洁尔美水电开发有限公司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张新民</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四川恒展投资有限公司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402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新马大坝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袁念一</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德昌县新马水电开发有限责任公司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叶忠乐</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四川鸿昌电力有限责任公司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403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小河大坝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宋林冲</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四川华人电力有限公司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李昕睿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易上集团有限公司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总裁助理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404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龙洞大坝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胡彬</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康定金源实业有限公司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胡彬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四川利潮雨能源开发有限公司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405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波罗大坝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裴玉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马边寰岛波罗水力发电有限公司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钱伟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四川马边寰岛实业有限责任公司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406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玉林桥大坝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四川明达集团峨边电能开发有限责任公司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任培义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四川明达集团实业有限公司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407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桑坪大坝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鲁彬</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四川西部阳光电力开发有限公司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杨红星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四川能投电力开发集团有限公司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408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姜射坝大坝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鲁彬</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四川西部阳光电力开发有限公司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杨红星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四川能投电力开发集团有限公司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409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金沙大坝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四川省能投攀枝花水电开发有限公司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董事长、党支部书记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何林</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四川能投电力开发集团有限公司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410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小沟头大坝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张誌钊</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四川省宝兴县兴源实业有限责任公司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张誌钊</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四川省宝兴县兴源实业有限责任公司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411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桐子壕大坝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许陶</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四川嘉陵江桐子壕航电开发有限公司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曾智斌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四川省港航开发集团有限责任公司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412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新政大坝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李进博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四川嘉陵江新政航电开发有限公司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曾智斌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四川省港航开发集团有限责任公司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413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四川嘉陵江金溪航电开发有限公司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曾智斌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四川省港航开发集团有限责任公司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414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金银台大坝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李红艳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四川港航嘉陵江金沙航电开发有限公司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曾智斌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四川省港航开发集团有限责任公司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415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沙溪大坝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李红艳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四川港航嘉陵江金沙航电开发有限公司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曾智斌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四川省港航开发集团有限责任公司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416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苍溪大坝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宋世坤</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四川嘉陵江苍溪航电开发有限公司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曾智斌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四川省港航开发集团有限责任公司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417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小龙门大坝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唐颐</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四川嘉陵江小龙门航电开发有限公司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曾智斌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四川省港航开发集团有限责任公司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418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凤仪大坝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贺文静</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四川嘉陵江凤仪航电开发有限公司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曾智斌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四川省港航开发集团有限责任公司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419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吉鱼大坝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贾政权</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四川茂县宝山吉鱼水电开发有限公司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站长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贾卿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四川省彭州市宝山企业（集团）有限公司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420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英雄坡二级大坝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胡永积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四川省普格永裕水电开发有限责任公司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余作红</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四川省普格永裕水电开发有限责任公司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421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王盛辉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四川江口水力发电有限公司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李建军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四川省宣汉县国有资产管理服务中心</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422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固增大坝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古强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木里县固增水电开发有限责任公司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瓦西亚夫</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四川西昌电力股份有限公司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423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张术清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四川宜宾横江发电运营管理有限公司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王少国</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四川能投金鼎产融控股集团有限公司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424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汗牛河大坝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何俊</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阿坝青衣江水电开发有限公司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何俊</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四川永顺科技发展有限公司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425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竹格多大坝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黑水冰川水电开发有限责任公司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宋建民</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四川远通水电开发有限公司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426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毛尔盖大坝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毛尔盖水电有限公司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宋建民</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四川远通水电开发有限公司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427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千佛岩大坝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张琮伟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四川夹江千佛岩水力发电有限责任公司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宋建民</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四川远通水电开发有限公司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428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福堂大坝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肖明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四川福堂水电有限公司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宋建民</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四川远通水电开发有限公司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429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胜利大坝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吴旭东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天全胜利电力有限责任公司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吴旭东</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雅安胜利电力有限责任公司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430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官帽舟大坝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李俊峰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四川马边雨田磷电有限公司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项目经理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李俊峰</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宜昌宏亿矿业有限公司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431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江边大坝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孙曰元</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中电四川(江边)发电有限公司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华灯能源投资（深圳）有限公司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432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龙头石大坝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吴宗航</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四川大渡河龙头石水力发电有限公司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吴宗航</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中旭盛世风华投资有限公司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433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多布大坝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吴智平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国家能源集团西藏尼洋河流域水电开发有限公司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熊兴勤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国家能源集团西藏电力有限公司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434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彭坤</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国网西藏电力有限公司昌都供电公司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总经理、党委副书记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龚东昌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国网西藏电力有限公司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37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435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直孔大坝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魏杰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国网西藏电力有限公司拉萨发电公司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龚东昌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国网西藏电力有限公司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32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436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羊湖枢纽</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魏杰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国网西藏电力有限公司拉萨发电公司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龚东昌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国网西藏电力有限公司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437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狮泉河大坝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刘光辉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国网西藏阿里供电有限公司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龚东昌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国网西藏电力有限公司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408"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438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查龙大坝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李万智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国网西藏电力有限公司那曲供电公司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龚东昌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国网西藏电力有限公司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32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439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老虎嘴大坝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任海宾</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国网西藏电力有限公司巴河发电公司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龚东昌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国网西藏电力有限公司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667"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440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DG大坝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华电西藏能源有限公司DG水电分公司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汪良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华电西藏能源有限公司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441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ZM大坝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华能西藏雅鲁藏布江水电开发投资有限公司ZM水电厂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李超毅</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华能西藏雅鲁藏布江水电开发投资有限公司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442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JC大坝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杨海青</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华能西藏雅鲁藏布江水电开发投资有限公司JC水电厂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李超毅</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华能西藏雅鲁藏布江水电开发投资有限公司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443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果多大坝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宋亚东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西藏开投果多水电有限公司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祁腾武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西藏开发投资集团有限公司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444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瓦托大坝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王晓辉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西藏开投金河流域水电开发有限公司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祁腾武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西藏开发投资集团有限公司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445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王欢</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西藏开投金桥水电开发有限公司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祁腾武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西藏开发投资集团有限公司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446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拉康大坝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吴文火</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山南三川电站管理有限公司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林建虹</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山南拉康电站有限公司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447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天生桥一级大坝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周金相</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天生桥一级水电开发有限责任公司水力发电厂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周喜安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广东省能源集团有限公司水电分公司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448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天生桥二级大坝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刘仕良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天生桥二级水力发电有限公司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党总支书记、董事长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449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黄花寨大坝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谭绪军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大唐贵州黄花寨水电开发有限公司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刘相锐</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大唐贵州发电有限公司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450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角木塘大坝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郑常平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贵州大唐国际道真水电开发有限公司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中国大唐集团有限公司重庆分公司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451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大田河落生大坝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杨菁</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贵州大田河水电开发有限公司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董事长兼总经理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赵大斌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452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乌江渡大坝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吴双杰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贵州乌江水电开发有限责任公司乌江渡发电厂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453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洪家渡大坝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李浪艇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贵州乌江水电开发有限责任公司洪家渡发电厂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454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索风营大坝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湛伟杰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贵州乌江水电开发有限责任公司索风营发电厂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455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东风大坝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王永国</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贵州乌江水电开发有限责任公司东风发电厂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456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思林大坝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曹建勇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贵州乌江水电开发有限责任公司思林发电厂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457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沙沱大坝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熊必文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贵州乌江水电开发有限责任公司沙沱发电厂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458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构皮滩大坝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司泰升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贵州乌江水电开发有限责任公司构皮滩发电厂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459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大花水大坝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张天吾</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贵州乌江清水河水电开发有限公司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460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格里桥大坝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张天吾</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贵州乌江清水河水电开发有限公司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贵州乌江水电开发有限责任公司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461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普定大坝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张忠</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贵州黔源电力股份有限公司普定发电公司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贵州黔源电力股份有限公司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462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马马崖一级大坝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詹飞</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贵州北盘江电力股份有限公司马马崖分公司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贵州黔源电力股份有限公司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463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鱼塘大坝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徐正欣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贵州北源电力股份有限公司道真鱼塘分公司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贵州黔源电力股份有限公司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464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引子渡大坝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蒋承华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贵州黔源电力股份有限公司引子渡发电厂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贵州黔源电力股份有限公司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465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光照大坝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伍志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贵州北盘江电力股份有限公司光照分公司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贵州黔源电力股份有限公司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466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董箐大坝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贵州北盘江电力股份有限公司董箐分公司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贵州黔源电力股份有限公司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467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善泥坡大坝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陈友洪</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贵州西源发电有限责任公司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贵州黔源电力股份有限公司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468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挂治大坝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首建威</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贵州清水江水电有限公司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刘兴义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469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三板溪大坝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首建威</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贵州清水江水电有限公司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刘兴义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470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白市大坝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首建威</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贵州清水江水电有限公司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刘兴义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五凌电力有限公司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党委副书记、总经理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471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双河口大坝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杜杰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贵州蒙江流域开发有限公司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朱绍纯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国家电投集团贵州金元股份有限公司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472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团坡大坝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杜杰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贵州蒙江流域开发有限公司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朱绍纯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国家电投集团贵州金元股份有限公司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473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灰洞大坝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杜杰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贵州蒙江流域开发有限公司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朱绍纯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国家电投集团贵州金元股份有限公司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474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冗各大坝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杜杰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贵州蒙江流域开发有限公司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朱绍纯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国家电投集团贵州金元股份有限公司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475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上尖坡大坝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杜杰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贵州蒙江流域开发有限公司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朱绍纯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国家电投集团贵州金元股份有限公司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476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石垭子大坝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张全宏</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贵州中水能源股份有限公司遵义分公司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朱绍纯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国家电投集团贵州金元股份有限公司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477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张全宏</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贵州中水能源股份有限公司遵义分公司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朱绍纯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国家电投集团贵州金元股份有限公司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478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毛家河大坝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吴述坤</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贵州安顺中水水电开发有限公司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朱绍纯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国家电投集团贵州金元股份有限公司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479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象鼻岭大坝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陶国</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国家电投集团贵州金元威宁能源股份有限公司象鼻岭水电站</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朱绍纯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国家电投集团贵州金元股份有限公司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480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沙阡大坝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中国水电顾问集团正安开发有限公司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副总经理兼厂长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唐平康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中国水电工程顾问集团南方分公司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481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官庄大坝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罗敏</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中国水电顾问集团道真开发有限公司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法人代表、总经理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武建学</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中国电建集团贵阳勘测设计研究院有限公司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482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红林大坝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卢启友</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国家能源集团贵州电力有限公司红枫水力发电厂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梁志宏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国家能源集团贵州电力有限公司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483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百花大坝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卢启友</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国家能源集团贵州电力有限公司红枫水力发电厂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梁志宏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国家能源集团贵州电力有限公司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484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红枫大坝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卢启友</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国家能源集团贵州电力有限公司红枫水力发电厂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梁志宏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国家能源集团贵州电力有限公司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485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修文大坝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卢启友</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国家能源集团贵州电力有限公司红枫水力发电厂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梁志宏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国家能源集团贵州电力有限公司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486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窄巷口大坝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卢启友</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国家能源集团贵州电力有限公司红枫水力发电厂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梁志宏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国家能源集团贵州电力有限公司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487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红岩大坝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卢启友</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国家能源集团贵州电力有限公司红枫水力发电厂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梁志宏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国家能源集团贵州电力有限公司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488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泥猪河大坝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郭亚宁</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水城汇通水电开发有限责任公司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王永波</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上海汇通水利水电开发有限责任公司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489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老江底大坝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张剑峰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兴义黄泥河发电有限责任公司</w:t>
            </w:r>
          </w:p>
        </w:tc>
        <w:tc>
          <w:tcPr>
            <w:tcW w:w="1063"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张剑峰</w:t>
            </w:r>
          </w:p>
        </w:tc>
        <w:tc>
          <w:tcPr>
            <w:tcW w:w="3412"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兴义市电力有限责任公司</w:t>
            </w:r>
          </w:p>
        </w:tc>
        <w:tc>
          <w:tcPr>
            <w:tcW w:w="1140"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490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响水大坝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周邦统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六盘水北盘江水电开发有限公司</w:t>
            </w:r>
          </w:p>
        </w:tc>
        <w:tc>
          <w:tcPr>
            <w:tcW w:w="1063"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陈杰</w:t>
            </w:r>
          </w:p>
        </w:tc>
        <w:tc>
          <w:tcPr>
            <w:tcW w:w="3412"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珠江水利水电开发有限公司</w:t>
            </w:r>
          </w:p>
        </w:tc>
        <w:tc>
          <w:tcPr>
            <w:tcW w:w="1140"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491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大丫口大坝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杨为民</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临沧粤电能源有限公司</w:t>
            </w:r>
          </w:p>
        </w:tc>
        <w:tc>
          <w:tcPr>
            <w:tcW w:w="1063"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周喜安</w:t>
            </w:r>
          </w:p>
        </w:tc>
        <w:tc>
          <w:tcPr>
            <w:tcW w:w="3412"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广东省能源集团有限公司水电分公司</w:t>
            </w:r>
          </w:p>
        </w:tc>
        <w:tc>
          <w:tcPr>
            <w:tcW w:w="1140"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492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罗闸河二级大坝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杨云宗</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临沧新华水利水电开发有限公司</w:t>
            </w:r>
          </w:p>
        </w:tc>
        <w:tc>
          <w:tcPr>
            <w:tcW w:w="1063"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常务副总经理</w:t>
            </w:r>
          </w:p>
        </w:tc>
        <w:tc>
          <w:tcPr>
            <w:tcW w:w="852"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郭周全</w:t>
            </w:r>
          </w:p>
        </w:tc>
        <w:tc>
          <w:tcPr>
            <w:tcW w:w="3412"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厦门华金颖投资有限公司</w:t>
            </w:r>
          </w:p>
        </w:tc>
        <w:tc>
          <w:tcPr>
            <w:tcW w:w="1140"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常务副总经理，主持工作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493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那邦大坝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王超智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盈江华富水电开发有限公司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王超智</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北京京能清洁能源电力股份有限公司西南分公司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494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西洱河一级大坝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王平才</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云南电力试验研究院（集团）有限公司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甘霖</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云南电网有限责任公司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495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西洱河二级大坝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王平才</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云南电力试验研究院（集团）有限公司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甘霖</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云南电网有限责任公司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496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西洱河三级大坝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王平才</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云南电力试验研究院（集团）有限公司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甘霖</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云南电网有限责任公司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497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西洱河四级大坝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王平才</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云南电力试验研究院（集团）有限公司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甘霖</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云南电网有限责任公司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498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油房沟大坝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高雄</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云南昭通高桥发电有限公司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谢彬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云南恒安电力工程有限公司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499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柏香林大坝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高雄</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云南昭通高桥发电有限公司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谢彬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云南恒安电力工程有限公司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500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高雄</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云南昭通高桥发电有限公司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谢彬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云南恒安电力工程有限公司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501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鲁布革大坝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刘金洪</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南方电网调峰调频发电有限公司鲁布革水力发电厂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南方电网储能股份有限公司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502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徐村大坝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华能澜沧江新能源有限公司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孙卫</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503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龙开口大坝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张德选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华能龙开口水电有限公司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孙卫</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504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漫湾大坝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苏茂</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华能澜沧江水电股份有限公司漫湾水电厂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厂长、党委副书记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孙卫</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505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景洪大坝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李志兴</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华能澜沧江水电股份有限公司景洪水电厂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孙卫</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506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小湾大坝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马云华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华能澜沧江水电股份有限公司小湾水电厂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孙卫</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507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糯扎渡大坝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乔进国</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华能澜沧江水电股份有限公司糯扎渡水电厂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孙卫</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508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功果桥大坝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詹维勇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华能澜沧江水电股份有限公司苗尾·功果桥水电厂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孙卫</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509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苗尾大坝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詹维勇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华能澜沧江水电股份有限公司苗尾·功果桥水电厂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孙卫</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510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大华桥大坝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郑雪筠</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华能澜沧江水电股份有限公司黄登大华桥水电厂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孙卫</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511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黄登大坝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郑雪筠</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华能澜沧江水电股份有限公司黄登大华桥水电厂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孙卫</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512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乌弄龙大坝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陈碧辉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华能澜沧江水电股份有限公司乌弄龙里底水电厂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孙卫</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513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里底大坝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陈碧辉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华能澜沧江水电股份有限公司乌弄龙里底水电厂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孙卫</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华能澜沧江水电股份有限公司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514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崖羊山大坝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窦金亮</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云南大唐国际李仙江流域水电开发有限公司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王继才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515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龙马大坝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窦金亮</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云南大唐国际李仙江流域水电开发有限公司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王继才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516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土卡河大坝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窦金亮</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云南大唐国际李仙江流域水电开发有限公司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王继才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517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戈兰滩大坝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窦金亮</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云南大唐国际李仙江流域水电开发有限公司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王继才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518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居甫渡大坝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窦金亮</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云南大唐国际李仙江流域水电开发有限公司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王继才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519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石门坎大坝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窦金亮</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云南大唐国际李仙江流域水电开发有限公司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王继才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520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马鹿塘（二期）大坝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景翔</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云南大唐国际文山水电开发有限公司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王继才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521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那兰大坝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方建文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云南大唐国际那兰水电开发有限公司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王继才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522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观音岩大坝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席丙俊</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大唐观音岩水电开发有限公司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王继才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523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勐野江大坝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窦金亮</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云南大唐国际李仙江流域水电开发有限公司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王继才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524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万家口子大坝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大唐宣威水电开发有限公司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王继才</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525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岗曲河一级大坝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周贵明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大唐迪庆香格里拉电力开发有限公司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赵大斌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广西桂冠电力股份有限公司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526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以礼河一级大坝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张培义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华电云南发电有限公司以礼河发电厂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周卫东</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527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以礼河二级大坝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张培义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华电云南发电有限公司以礼河发电厂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周卫东</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528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以礼河三级大坝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张培义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华电云南发电有限公司以礼河发电厂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周卫东</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529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以礼河四级大坝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张培义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华电云南发电有限公司以礼河发电厂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周卫东</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530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绿水河大坝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史俊</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华电云南发电有限公司绿水河发电厂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周卫东</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531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鲁地拉大坝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史思祥</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云南华电鲁地拉水电有限公司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周卫东</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华电云南发电有限公司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532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阿海大坝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云南华电金沙江中游水电开发有限公司阿海发电分公司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周卫东</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云南华电金沙江中游水电开发有限公司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533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梨园大坝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云南华电金沙江中游水电开发有限公司梨园发电分公司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周卫东</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云南华电金沙江中游水电开发有限公司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534</w:t>
            </w:r>
          </w:p>
        </w:tc>
        <w:tc>
          <w:tcPr>
            <w:tcW w:w="792"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鲁基厂大坝</w:t>
            </w:r>
          </w:p>
        </w:tc>
        <w:tc>
          <w:tcPr>
            <w:tcW w:w="96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shd w:val="clear" w:color="auto" w:fill="FFFFFF"/>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李桂胜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云南滇能禄劝电磷开发有限公司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霍海平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国家电投集团云南国际电力投资有限公司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535</w:t>
            </w:r>
          </w:p>
        </w:tc>
        <w:tc>
          <w:tcPr>
            <w:tcW w:w="792"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铅厂大坝</w:t>
            </w:r>
          </w:p>
        </w:tc>
        <w:tc>
          <w:tcPr>
            <w:tcW w:w="96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shd w:val="clear" w:color="auto" w:fill="FFFFFF"/>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李桂胜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云南滇能禄劝电磷开发有限公司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霍海平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国家电投集团云南国际电力投资有限公司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536</w:t>
            </w:r>
          </w:p>
        </w:tc>
        <w:tc>
          <w:tcPr>
            <w:tcW w:w="792"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赛珠大坝</w:t>
            </w:r>
          </w:p>
        </w:tc>
        <w:tc>
          <w:tcPr>
            <w:tcW w:w="96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shd w:val="clear" w:color="auto" w:fill="FFFFFF"/>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李桂胜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云南滇能禄劝电磷开发有限公司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霍海平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国家电投集团云南国际电力投资有限公司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537</w:t>
            </w:r>
          </w:p>
        </w:tc>
        <w:tc>
          <w:tcPr>
            <w:tcW w:w="792"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甲岩大坝</w:t>
            </w:r>
          </w:p>
        </w:tc>
        <w:tc>
          <w:tcPr>
            <w:tcW w:w="96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shd w:val="clear" w:color="auto" w:fill="FFFFFF"/>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李桂胜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云南滇能禄劝电磷开发有限公司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霍海平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国家电投集团云南国际电力投资有限公司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646" w:hRule="atLeast"/>
          <w:jc w:val="center"/>
        </w:trPr>
        <w:tc>
          <w:tcPr>
            <w:tcW w:w="61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538</w:t>
            </w:r>
          </w:p>
        </w:tc>
        <w:tc>
          <w:tcPr>
            <w:tcW w:w="792"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泗南江大坝</w:t>
            </w:r>
          </w:p>
        </w:tc>
        <w:tc>
          <w:tcPr>
            <w:tcW w:w="96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shd w:val="clear" w:color="auto" w:fill="FFFFFF"/>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黄勇凯</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云南滇能泗南江水电开发有限公司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霍海平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国家电投集团云南国际电力投资有限公司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539</w:t>
            </w:r>
          </w:p>
        </w:tc>
        <w:tc>
          <w:tcPr>
            <w:tcW w:w="792"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天花板大坝</w:t>
            </w:r>
          </w:p>
        </w:tc>
        <w:tc>
          <w:tcPr>
            <w:tcW w:w="96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shd w:val="clear" w:color="auto" w:fill="FFFFFF"/>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郭成义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云南滇能智慧能源有限公司鲁甸牛栏江分公司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霍海平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国家电投集团云南国际电力投资有限公司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540</w:t>
            </w:r>
          </w:p>
        </w:tc>
        <w:tc>
          <w:tcPr>
            <w:tcW w:w="792"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庙林大坝</w:t>
            </w:r>
          </w:p>
        </w:tc>
        <w:tc>
          <w:tcPr>
            <w:tcW w:w="96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shd w:val="clear" w:color="auto" w:fill="FFFFFF"/>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张世明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彝良滇能洛泽河流域发电有限公司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霍海平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国家电投集团云南国际电力投资有限公司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541</w:t>
            </w:r>
          </w:p>
        </w:tc>
        <w:tc>
          <w:tcPr>
            <w:tcW w:w="792"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小岩头大坝</w:t>
            </w:r>
          </w:p>
        </w:tc>
        <w:tc>
          <w:tcPr>
            <w:tcW w:w="969" w:type="dxa"/>
            <w:shd w:val="clear" w:color="auto" w:fill="auto"/>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shd w:val="clear" w:color="auto" w:fill="FFFFFF"/>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王勇国</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云南滇能会泽牛栏江水电开发有限公司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霍海平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国家电投集团云南国际电力投资有限公司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542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凤凰谷大坝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程传玉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云南南盘江凤凰谷水电开发有限公司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黄海涛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中国电建集团昆明勘测设计研究院有限公司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543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糯租大坝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程传玉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云南南盘江糯租水电开发有限公司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黄海涛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中国电建集团昆明勘测设计研究院有限公司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544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腊寨大坝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段维安</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云南龙陵腊寨水电发展有限公司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张龙</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中国三峡新能源（集团）股份有限公司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545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拉气大坝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祝庆</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马关拉气发电有限责任公司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张龙</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中国三峡新能源（集团）股份有限公司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546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乌东德大坝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姚登峰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中国长江电力股份有限公司乌东德水力发电厂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张星燎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中国长江电力股份有限公司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547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白鹤滩大坝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三峡金沙江云川水电开发有限公司宁南白鹤滩电厂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陆劲松</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三峡金沙江云川水电开发有限公司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548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大朝山大坝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尹利生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国投云南大朝山水电有限公司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于海淼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国投电力控股股份有限公司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549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大寨大坝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许建斌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国家能源集团云南电力有限公司大寨分公司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张朝阳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国家能源集团云南电力有限公司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550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六郎洞大坝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许建斌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国家能源集团云南电力有限公司六郎洞分公司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张朝阳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国家能源集团云南电力有限公司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551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螺丝湾大坝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李长武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国能迪庆香格里拉发电有限公司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张朝阳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国家能源集团云南电力有限公司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552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冲江河（二期）大坝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李长武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国能迪庆香格里拉发电有限公司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张朝阳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国家能源集团云南电力有限公司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553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吉沙大坝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李长武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国能迪庆香格里拉发电有限公司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张朝阳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国家能源集团云南电力有限公司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554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大盈江一级大坝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刘春富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国能德宏发电有限公司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张朝阳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国家能源集团云南电力有限公司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555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阿墨江三江口大坝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梅浩</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国家能源集团云南电力有限公司普洱分公司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张朝阳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国家能源集团云南电力有限公司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556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普西桥大坝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梅浩</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国能普洱发电有限公司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张朝阳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国家能源集团云南电力有限公司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557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云鹏大坝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段腾波</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云南华润电力（红河）有限公司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谭军文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华润电力投资有限公司华南分公司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558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威远江大坝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杨松</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景谷威远江水电站开发经营有限公司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杨焜</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贵州鑫凯龙城房地产开发有限公司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559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丹珠河大坝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王久建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贡山县恒远水电开发有限公司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张健</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安徽水利开发有限公司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560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苏家河口大坝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云南保山槟榔江水电开发有限公司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钟毅</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保山能源发展股份有限公司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561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松山河口大坝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云南保山槟榔江水电开发有限公司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钟毅</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保山能源发展股份有限公司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562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三岔河大坝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云南保山槟榔江水电开发有限公司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钟毅</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保山能源发展股份有限公司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563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等壳大坝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欧俊伟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保山能源发展股份有限公司等壳电厂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钟毅</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保山能源发展股份有限公司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564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腾龙桥一级大坝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保山龙川江水电开发有限公司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钟毅</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保山能源发展股份有限公司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565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南沙大坝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曹国山</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红河广源水电开发有限公司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吴昊</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广东水电云南投资有限公司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566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马堵山大坝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邓柏旺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红河广源马堵山水电开发有限公司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吴昊</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广东水电云南投资有限公司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567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大盈江四级大坝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关玉春</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盈江县多源水电开发有限公司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关玉春</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桓仁普乐矿业有限公司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568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雷打滩大坝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江永康</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云南省弥勒雷打滩水电有限责任公司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江永康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江阴澄星磷化工股份有限公司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412"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569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金安桥大坝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汪建文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金安桥水电站有限公司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汪建文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金江水力发电集团有限公司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400"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570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达开大坝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田金华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宣威市革香河水电开发有限公司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杨云</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曲靖晋源实业有限公司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3"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571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克田大坝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张天斌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禄劝临亚水电开发有限公司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王亚军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深能水电投资管理有限公司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572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堵堵洛河二级大坝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程青宝</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泸水市泉德水电开发有限责任公司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王亚军</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深能水电投资管理有限公司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573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杨柳滩大坝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崔定虎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水富杨柳滩发电有限公司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四川能投发展股份有限公司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574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撒鱼沱大坝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张术清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四川宜宾横江发电运营管理有限公司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王少国</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四川能投金鼎产融控股集团有限公司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575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燕子坡大坝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张术清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四川宜宾横江发电运营管理有限公司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王少国</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四川能投金鼎产融控股集团有限公司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576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万年桥大坝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张术清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四川宜宾横江发电运营管理有限公司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王少国</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四川能投金鼎产融控股集团有限公司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577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倮马大坝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云南江海投资开发有限公司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李清</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伟星集团有限公司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578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木星土大坝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唐学礼</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香格里拉市正烨水电开发有限公司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任金柯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西藏正烨水电开发股份有限公司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579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金汉拉扎大坝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唐学礼</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香格里拉市正烨水电开发有限公司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任金柯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西藏正烨水电开发股份有限公司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580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黄角树大坝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付贤德</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云南昊龙实业集团黄角树水电开发有限公司</w:t>
            </w:r>
          </w:p>
        </w:tc>
        <w:tc>
          <w:tcPr>
            <w:tcW w:w="1063" w:type="dxa"/>
            <w:vAlign w:val="center"/>
          </w:tcPr>
          <w:p>
            <w:pPr>
              <w:widowControl/>
              <w:snapToGrid w:val="0"/>
              <w:jc w:val="center"/>
              <w:textAlignment w:val="center"/>
              <w:rPr>
                <w:rFonts w:ascii="宋体" w:hAnsi="宋体" w:cs="宋体"/>
                <w:szCs w:val="21"/>
              </w:rPr>
            </w:pPr>
            <w:r>
              <w:rPr>
                <w:rStyle w:val="13"/>
                <w:b w:val="0"/>
                <w:color w:val="auto"/>
                <w:sz w:val="21"/>
                <w:szCs w:val="21"/>
                <w:lang/>
              </w:rPr>
              <w:t>总</w:t>
            </w:r>
            <w:r>
              <w:rPr>
                <w:rStyle w:val="11"/>
                <w:color w:val="auto"/>
                <w:sz w:val="21"/>
                <w:szCs w:val="21"/>
                <w:lang/>
              </w:rPr>
              <w:t>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付贤德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云南昊龙实业集团有限公司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w:t>
            </w:r>
            <w:r>
              <w:rPr>
                <w:rStyle w:val="11"/>
                <w:color w:val="auto"/>
                <w:sz w:val="21"/>
                <w:szCs w:val="21"/>
                <w:lang/>
              </w:rPr>
              <w:t>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581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大盈江二级大坝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龚世倚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德宏宏晟大盈江二级电站开发有限公司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龚世倚</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文山同投电力科技有限公司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582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南极洛河大坝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洪钧</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云南江海投资开发有限公司南极洛河水电站</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李清</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云南江海投资开发有限公司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583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大盈江三级大坝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易英桂</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德宏凯瑞大盈江水电开发有限公司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易英桂</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云南凯瑞科工贸有限公司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584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木加甲一级大坝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福贡丰源水电发展有限公司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陈振文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云南美亚民瑞电力投资有限公司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585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大勐统大坝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赵文正</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云南省永德恒昌电力有限公司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赵文正</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云南能投中小水电投资有限公司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586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阿鸠田大坝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赵春田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云南保山苏帕河水电开发有限公司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陈嘉霖</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云南省电力投资有限公司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587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腾龙桥二级大坝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赵春田</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云南保山苏帕河水电开发有限公司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陈嘉霖</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云南省电力投资有限公司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588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弄另大坝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王南中</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德宏州龙江水电开发有限公司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陈宇卿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浙江大华集团</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总裁助理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589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大岩洞大坝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王波</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会泽县川渝水电开发有限公司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鲁建文</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重庆龙珠电力股份有限公司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590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云南天生桥大坝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西双版纳天生桥水电开发有限公司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谢彬</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云南恒安电力工程有限公司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363"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591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云南</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大平田大坝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林荣贤</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腾冲市大平田水电开发有限公司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林荣贤</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腾冲市大平田水电开发有限公司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592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陕西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安康大坝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迟清</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安康水力发电厂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张薛鸿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国网陕西省电力有限公司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593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陕西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石泉大坝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申吴刚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大唐陕西发电有限公司石泉水力发电厂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郝金玉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大唐陕西发电有限公司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594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陕西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喜河大坝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张文强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陕西汉江投资开发有限公司喜河水力发电厂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郝金玉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大唐陕西发电有限公司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595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陕西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蜀河大坝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董宁</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陕西汉江投资开发有限公司蜀河水力发电厂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郝金玉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大唐陕西发电有限公司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596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陕西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旬阳大坝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杨新民</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大唐陕西发电有限公司旬阳水力发电厂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郝金玉</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大唐陕西发电有限公司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597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陕西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白河（夹河）大坝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张德华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中广核汉江水电开发有限公司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李靖</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中广核能源开发有限责任公司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598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陕西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蔺河口大坝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倪滨</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陕西岚河水电开发有限责任公司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刘书利</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陕西省水电开发集团股份有限公司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599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陕西</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天生桥大坝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任建军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陕西省水电开发集团股份有限公司二郎坝分公司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刘书利</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陕西省水电开发集团股份有限公司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600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刘家峡大坝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付廷勤</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国网甘肃省电力公司刘家峡水电厂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林一凡</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国网甘肃省电力公司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601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铁城大坝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曾永军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甘肃明珠水电开发有限公司大通河水电分公司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魏宁</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甘肃电力明珠集团有限公司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602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锁儿头大坝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姚泽民</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甘肃明珠舟曲水电开发有限公司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魏宁</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甘肃电力明珠集团有限公司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603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汉坪嘴大坝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甘肃明珠南部水电开发有限公司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魏宁</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甘肃电力明珠集团有限公司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604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九龙峡大坝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王玉国</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迭部九龙峡水电开发有限公司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魏宁</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甘肃电力明珠集团有限公司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605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喜儿沟大坝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黄万虎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华能舟曲水电开发有限公司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经理（站长）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刘国平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华能甘肃水电开发有限公司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606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碧口大坝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车服璋</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大唐甘肃发电有限公司碧口水力发电厂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王国金</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大唐甘肃发电有限公司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607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麒麟寺大坝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车服璋</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大唐甘肃发电有限公司碧口水力发电厂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王国金</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大唐甘肃发电有限公司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608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苗家坝大坝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车服璋</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大唐甘肃发电有限公司碧口水力发电厂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王国金</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大唐甘肃发电有限公司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609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八盘峡大坝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董晓宁</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甘肃盐锅峡发电有限公司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国家电投集团黄河上游水电开发有限责任公司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610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盐锅峡大坝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董晓宁</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甘肃盐锅峡发电有限公司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国家电投集团黄河上游水电开发有限责任公司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611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柴家峡大坝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王何</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甘肃柴家峡水电有限公司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杨继来</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中核兰州铀浓缩有限公司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综合部主任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612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马景浩</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国投甘肃小三峡发电有限公司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于海淼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国投电力控股股份有限公司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613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小峡大坝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马景浩</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国投甘肃小三峡发电有限公司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于海淼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国投电力控股股份有限公司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614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乌金峡大坝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马景浩</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国投甘肃小三峡发电有限公司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于海淼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国投电力控股股份有限公司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615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达拉河口大坝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苗志强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国能达拉河水电开发有限公司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付建斌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国家能源集团甘肃电力有限公司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616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代古寺大坝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路连伟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国能陕西水电有限公司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何深</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国家能源集团陕西电力有限公司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617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凉风壳大坝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路连伟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国能陕西水电有限公司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何深</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国家能源集团陕西电力有限公司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618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小孤山大坝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曾国焘</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甘肃张掖小孤山水电有限责任公司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王保江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甘肃黑河水电实业投资有限责任公司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619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大孤山大坝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薛小军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甘肃黑河清洁能源股份有限公司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王保江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甘肃黑河水电实业投资有限责任公司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620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龙首二级大坝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李宏斌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甘肃电投河西水电开发有限责任公司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卢继卿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甘肃省电力投资集团有限责任公司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621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龙首一级大坝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李宏斌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甘肃电投河西水电开发有限责任公司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卢继卿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甘肃省电力投资集团有限责任公司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622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三道湾大坝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李宏斌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甘肃电投河西水电开发有限责任公司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卢继卿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甘肃省电力投资集团有限责任公司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623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宝瓶河大坝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李宏斌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甘肃电投河西水电开发有限责任公司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卢继卿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甘肃省电力投资集团有限责任公司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624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九甸峡大坝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孙文彬</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甘肃电投九甸峡水电开发有限责任公司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卢继卿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甘肃省电力投资集团有限责任公司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625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海甸峡大坝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孙文彬</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甘肃电投九甸峡水电开发有限责任公司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卢继卿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甘肃省电力投资集团有限责任公司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626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莲麓大坝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孙文彬</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甘肃电投九甸峡水电开发有限责任公司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卢继卿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甘肃省电力投资集团有限责任公司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627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河口大坝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甘肃电投炳灵水电开发有限责任公司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卢继卿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甘肃省电力投资集团有限责任公司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628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炳灵大坝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甘肃电投炳灵水电开发有限责任公司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卢继卿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甘肃省电力投资集团有限责任公司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629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天王沟大坝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崔建华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甘肃电投大容电力有限责任公司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卢继卿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甘肃省电力投资集团有限责任公司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630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橙子沟大坝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崔建华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甘肃电投大容电力有限责任公司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卢继卿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甘肃省电力投资集团有限责任公司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631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花园大坝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崔建华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甘肃电投大容电力有限责任公司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卢继卿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甘肃省电力投资集团有限责任公司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632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水泊峡大坝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崔建华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甘肃电投大容电力有限责任公司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卢继卿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甘肃省电力投资集团有限责任公司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633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青羊沟大坝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王德胜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玉门市宏远实业有限责任公司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张懿笃</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甘肃省农垦集团有限责任公司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634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白龙江沙湾大坝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刘相国</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陇南汇鑫水电股份有限公司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总经理、法人</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李志忠</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甘肃言中律师事务所</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635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甘肃</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东水峡大坝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牛拥政</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酒泉市三元水电开发有限公司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牛拥政</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酒泉市三元水电开发有限公司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636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龙羊峡大坝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黄青刚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青海黄河上游水电开发有限责任公司龙羊峡发电分公司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国家电投集团黄河上游水电开发有限责任公司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637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李家峡大坝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王新刚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青海黄河上游水电开发有限责任公司李家峡发电分公司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国家电投集团黄河上游水电开发有限责任公司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638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公伯峡大坝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贺晓强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青海黄河上游水电开发有限责任公司公伯峡发电分公司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国家电投集团黄河上游水电开发有限责任公司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639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苏只大坝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贺晓强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青海黄河上游水电开发有限责任公司公伯峡发电分公司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国家电投集团黄河上游水电开发有限责任公司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640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班多大坝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陈顺永</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青海黄河上游水电开发有限责任公司班多发电分公司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国家电投集团黄河上游水电开发有限责任公司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641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积石峡大坝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王勇刚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青海黄河上游水电开发有限责任公司积石峡发电分公司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国家电投集团黄河上游水电开发有限责任公司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642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拉西瓦大坝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吴建华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青海黄河上游水电开发有限责任公司拉西瓦发电分公司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国家电投集团黄河上游水电开发有限责任公司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643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金沙峡大坝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韩品德</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青海黄河中型水电开发有限责任公司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国家电投集团黄河上游水电开发有限责任公司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644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纳子峡大坝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韩品德</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青海黄河中型水电开发有限责任公司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国家电投集团黄河上游水电开发有限责任公司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645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直岗拉卡大坝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陈德会</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青海大唐国际直岗拉卡水电开发有限公司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韩宏洲</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大唐青海能源开发有限公司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646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康扬大坝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谈重成</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青海诚扬水电有限公司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张晋平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青海省三江水电开发有限责任公司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647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大河家大坝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严子强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青海省三江水电开发有限责任公司大河家分公司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副站长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张晋平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青海省三江水电开发有限责任公司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648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黄丰大坝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魏早胜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青海省三江水电开发有限责任公司黄丰分公司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副站长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张晋平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青海省三江水电开发有限责任公司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649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石头峡大坝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尹常宝</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青海雪玉水电有限责任公司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李传强</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青海省水利水电(集团)有限责任公司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650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尕曲大坝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饶无垠</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兴海尕曲水电开发有限公司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饶无垠</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兴海尕曲水电开发有限公司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651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青海</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尼那大坝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涂建青</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水电四局投资开发有限公司尼那电厂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党支部书记、厂长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庞旭</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中国水利水电第四工程局投资有限公司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652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宁夏</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青铜峡大坝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马金忠</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宁夏黄河水电青铜峡发电有限公司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于淼</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国家电投集团黄河上游水电开发有限责任公司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3"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653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铁门关大坝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李科科</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新疆巴电建设安装有限责任公司铁门关发电分公司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巨卫星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新疆巴电建设安装有限责任公司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654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大山口大坝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钱卫东</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新疆新能发展有限责任公司大山口水力发电厂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新疆新能发展有限责任公司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655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托海大坝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张波</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新疆新能发展有限责任公司托海水力发电厂</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孙伟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新疆新能发展有限责任公司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656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别迭里大坝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华能新疆能源开发有限公司托什干河水电分公司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刘建</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华能新疆能源开发有限公司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执行董事、党委书记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657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沙尔布拉克大坝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孔维明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新疆华电沙尔布拉克水电有限责任公司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张维佳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华电新疆发电有限公司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党委委员、副总经理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672"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658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达克曲克大坝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孔维明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新疆华电和田水电有限责任公司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张维佳</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华电新疆发电有限公司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党委委员、副总经理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659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库什塔依大坝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高百昌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新疆伊犁库克苏河水电开发有限公司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支委书记、董事长</w:t>
            </w:r>
          </w:p>
        </w:tc>
        <w:tc>
          <w:tcPr>
            <w:tcW w:w="852" w:type="dxa"/>
            <w:vAlign w:val="center"/>
          </w:tcPr>
          <w:p>
            <w:pPr>
              <w:widowControl/>
              <w:snapToGrid w:val="0"/>
              <w:jc w:val="center"/>
              <w:textAlignment w:val="center"/>
              <w:rPr>
                <w:rFonts w:ascii="宋体" w:hAnsi="宋体" w:cs="宋体"/>
                <w:szCs w:val="21"/>
              </w:rPr>
            </w:pPr>
            <w:r>
              <w:rPr>
                <w:rStyle w:val="11"/>
                <w:color w:val="auto"/>
                <w:sz w:val="21"/>
                <w:szCs w:val="21"/>
                <w:lang/>
              </w:rPr>
              <w:t>章建康</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国家电投集团新疆能源化工有限责任公司</w:t>
            </w:r>
          </w:p>
        </w:tc>
        <w:tc>
          <w:tcPr>
            <w:tcW w:w="1140" w:type="dxa"/>
            <w:vAlign w:val="center"/>
          </w:tcPr>
          <w:p>
            <w:pPr>
              <w:widowControl/>
              <w:snapToGrid w:val="0"/>
              <w:jc w:val="center"/>
              <w:textAlignment w:val="center"/>
              <w:rPr>
                <w:rFonts w:ascii="宋体" w:hAnsi="宋体" w:cs="宋体"/>
                <w:szCs w:val="21"/>
              </w:rPr>
            </w:pPr>
            <w:r>
              <w:rPr>
                <w:rStyle w:val="11"/>
                <w:color w:val="auto"/>
                <w:sz w:val="21"/>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660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塔日勒嘎大坝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王学仁</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克州新隆能源开发有限公司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吴旭良</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中电建水电开发集团有限公司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661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斯木塔斯大坝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赵长江</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葛洲坝伊犁水电开发有限公司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马经红</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中国葛洲坝集团机电建设有限公司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662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齐热哈塔尔大坝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段新文</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新华喀什齐热哈塔尔水电开发有限公司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张保虎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新疆新华水电投资股份有限公司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663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錾高大坝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王支华</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新疆新华錾高水电开发有限公司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副总经理（主持工作）</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张保虎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新疆新华水电投资股份有限公司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664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恰木萨大坝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陈建平</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新疆新华恰木萨水电开发有限公司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副总经理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张保虎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新疆新华水电投资股份有限公司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665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冲乎尔大坝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王胜山</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新疆新华水电投资股份有限公司阿勒泰事业部</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总支书记、总经理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张保虎</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新疆新华水电投资股份有限公司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666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小石峡大坝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陈洪武</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国能新疆阿克苏水电开发有限公司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董事长、党委书记</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李海潮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国家能源集团新疆能源有限责任公司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667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察汗乌苏大坝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叶军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国家能源集团新疆开都河流域水电开发有限公司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李海潮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国家能源集团新疆能源有限责任公司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668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柳树沟大坝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叶军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国家能源集团新疆开都河流域水电开发有限公司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李海潮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国家能源集团新疆能源有限责任公司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3"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669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吉林台一级大坝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高闻</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国家能源集团新疆吉林台水电开发有限公司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李海潮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国家能源集团新疆能源有限责任公司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670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温泉大坝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高闻</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国家能源集团新疆吉林台水电开发有限公司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李海潮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国家能源集团新疆能源有限责任公司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671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尼勒克一级大坝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高闻</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国家能源集团新疆吉林台水电开发有限公司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李海潮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国家能源集团新疆能源有限责任公司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672</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塔勒德萨依大坝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高闻</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国家能源集团新疆吉林台水电开发有限公司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李海潮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国家能源集团新疆能源有限责任公司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673</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萨里克特大坝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高闻</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国家能源集团新疆吉林台水电开发有限公司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党委书记、董事长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李海潮</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国家能源集团新疆能源有限责任公司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674</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布仑口大坝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赖云海</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广西水利电业集团新疆克州水利发电有限公司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许日金</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广西农村投资集团发电有限公司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675</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哈德布特大坝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甲级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田建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新疆富蕴爱众能源发展有限公司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何腊元</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四川广安爱众股份有限公司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676</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玛纳斯河一级大坝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李强</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玛纳斯天富水利发电有限公司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厂长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刘伟</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新疆天富能源股份有限公司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677</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吉林台二级大坝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刘进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新疆伊犁河流域开发建设管理局吉林台二级枢纽管理处</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主任（主持工作）</w:t>
            </w:r>
          </w:p>
        </w:tc>
        <w:tc>
          <w:tcPr>
            <w:tcW w:w="852"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张金玉</w:t>
            </w:r>
          </w:p>
        </w:tc>
        <w:tc>
          <w:tcPr>
            <w:tcW w:w="3412"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新疆伊犁河水利水电投资开发（集团）有限公司</w:t>
            </w:r>
          </w:p>
        </w:tc>
        <w:tc>
          <w:tcPr>
            <w:tcW w:w="1140" w:type="dxa"/>
            <w:vAlign w:val="center"/>
          </w:tcPr>
          <w:p>
            <w:pPr>
              <w:widowControl/>
              <w:snapToGrid w:val="0"/>
              <w:jc w:val="center"/>
              <w:textAlignment w:val="center"/>
              <w:rPr>
                <w:rFonts w:ascii="宋体" w:hAnsi="宋体" w:cs="宋体"/>
                <w:kern w:val="0"/>
                <w:szCs w:val="21"/>
                <w:lang/>
              </w:rPr>
            </w:pPr>
            <w:r>
              <w:rPr>
                <w:rFonts w:hint="eastAsia" w:ascii="宋体" w:hAnsi="宋体" w:cs="宋体"/>
                <w:kern w:val="0"/>
                <w:szCs w:val="21"/>
                <w:lang/>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678</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柯赛依大坝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乙级</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邵振宁</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新疆阿勒泰华宁水电投资开发有限公司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邵振宁</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浙江华宁投资有限公司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679</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阜康上库坝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杨洪涛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新疆阜康抽水蓄能有限公司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680</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阜康下库坝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杨洪涛</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新疆阜康抽水蓄能有限公司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董事长</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吴骏</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国网新源集团有限公司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cantSplit/>
          <w:trHeight w:val="285" w:hRule="atLeast"/>
          <w:jc w:val="center"/>
        </w:trPr>
        <w:tc>
          <w:tcPr>
            <w:tcW w:w="61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681</w:t>
            </w:r>
          </w:p>
        </w:tc>
        <w:tc>
          <w:tcPr>
            <w:tcW w:w="79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w:t>
            </w:r>
          </w:p>
        </w:tc>
        <w:tc>
          <w:tcPr>
            <w:tcW w:w="1531"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新疆两河口大坝</w:t>
            </w:r>
          </w:p>
        </w:tc>
        <w:tc>
          <w:tcPr>
            <w:tcW w:w="969"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已备案</w:t>
            </w:r>
          </w:p>
        </w:tc>
        <w:tc>
          <w:tcPr>
            <w:tcW w:w="70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黄中斌</w:t>
            </w:r>
          </w:p>
        </w:tc>
        <w:tc>
          <w:tcPr>
            <w:tcW w:w="3637"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新疆白山永裕水电开发有限公司</w:t>
            </w:r>
          </w:p>
        </w:tc>
        <w:tc>
          <w:tcPr>
            <w:tcW w:w="1063"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c>
          <w:tcPr>
            <w:tcW w:w="85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黄中斌</w:t>
            </w:r>
          </w:p>
        </w:tc>
        <w:tc>
          <w:tcPr>
            <w:tcW w:w="3412"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新疆白山永裕水电开发有限公司</w:t>
            </w:r>
          </w:p>
        </w:tc>
        <w:tc>
          <w:tcPr>
            <w:tcW w:w="1140" w:type="dxa"/>
            <w:vAlign w:val="center"/>
          </w:tcPr>
          <w:p>
            <w:pPr>
              <w:widowControl/>
              <w:snapToGrid w:val="0"/>
              <w:jc w:val="center"/>
              <w:textAlignment w:val="center"/>
              <w:rPr>
                <w:rFonts w:ascii="宋体" w:hAnsi="宋体" w:cs="宋体"/>
                <w:szCs w:val="21"/>
              </w:rPr>
            </w:pPr>
            <w:r>
              <w:rPr>
                <w:rFonts w:hint="eastAsia" w:ascii="宋体" w:hAnsi="宋体" w:cs="宋体"/>
                <w:kern w:val="0"/>
                <w:szCs w:val="21"/>
                <w:lang/>
              </w:rPr>
              <w:t>总经理</w:t>
            </w:r>
          </w:p>
        </w:tc>
      </w:tr>
    </w:tbl>
    <w:p/>
    <w:sectPr>
      <w:footerReference r:id="rId4" w:type="default"/>
      <w:pgSz w:w="16838" w:h="11906" w:orient="landscape"/>
      <w:pgMar w:top="1600" w:right="1440" w:bottom="1666" w:left="1440" w:header="851" w:footer="1020" w:gutter="0"/>
      <w:pgNumType w:fmt="numberInDash" w:start="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方正小标宋简体">
    <w:altName w:val="微软雅黑"/>
    <w:panose1 w:val="02010601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10" w:usb3="00000000" w:csb0="00040000" w:csb1="00000000"/>
  </w:font>
  <w:font w:name="方正仿宋_GBK">
    <w:altName w:val="微软雅黑"/>
    <w:panose1 w:val="03000509000000000000"/>
    <w:charset w:val="86"/>
    <w:family w:val="auto"/>
    <w:pitch w:val="default"/>
    <w:sig w:usb0="00000001" w:usb1="080E0000" w:usb2="00000010" w:usb3="00000000" w:csb0="00040000" w:csb1="00000000"/>
  </w:font>
  <w:font w:name="方正黑体_GBK">
    <w:altName w:val="微软雅黑"/>
    <w:panose1 w:val="03000509000000000000"/>
    <w:charset w:val="86"/>
    <w:family w:val="auto"/>
    <w:pitch w:val="default"/>
    <w:sig w:usb0="00000001" w:usb1="080E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rPr>
        <w:rFonts w:ascii="Times New Roman" w:hAnsi="Times New Roman"/>
      </w:rPr>
    </w:pPr>
    <w:r>
      <w:rPr>
        <w:rFonts w:ascii="Times New Roman" w:hAnsi="Times New Roman" w:eastAsia="宋体" w:cs="Times New Roman"/>
        <w:kern w:val="2"/>
        <w:sz w:val="18"/>
        <w:szCs w:val="24"/>
        <w:lang w:val="en-US" w:eastAsia="zh-CN" w:bidi="ar-SA"/>
      </w:rPr>
      <w:pict>
        <v:rect id="文本框 1" o:spid="_x0000_s1025" style="position:absolute;left:0;margin-left:338.7pt;margin-top:0.1pt;height:144pt;width:29.45pt;mso-position-horizontal-relative:margin;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3"/>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PAGE  \* MERGEFORMAT </w:instrText>
                </w:r>
                <w:r>
                  <w:rPr>
                    <w:rFonts w:ascii="Times New Roman" w:hAnsi="Times New Roman"/>
                    <w:sz w:val="24"/>
                  </w:rPr>
                  <w:fldChar w:fldCharType="separate"/>
                </w:r>
                <w:r>
                  <w:rPr>
                    <w:rFonts w:ascii="Times New Roman" w:hAnsi="Times New Roman"/>
                    <w:sz w:val="24"/>
                  </w:rPr>
                  <w:t>1</w:t>
                </w:r>
                <w:r>
                  <w:rPr>
                    <w:rFonts w:ascii="Times New Roman" w:hAnsi="Times New Roman"/>
                    <w:sz w:val="24"/>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YThmY2RlZDA4YWVmNTA2NDM0MWVmY2Q3MTYwZTgxMjQifQ=="/>
  </w:docVars>
  <w:rsids>
    <w:rsidRoot w:val="7FDF86F9"/>
    <w:rsid w:val="0074134E"/>
    <w:rsid w:val="00CC7AEA"/>
    <w:rsid w:val="00E46FB3"/>
    <w:rsid w:val="00F0548A"/>
    <w:rsid w:val="108E26B1"/>
    <w:rsid w:val="1790A8B1"/>
    <w:rsid w:val="1BBF6AF3"/>
    <w:rsid w:val="20A13D58"/>
    <w:rsid w:val="37E3A403"/>
    <w:rsid w:val="3EDF7603"/>
    <w:rsid w:val="3F7477DD"/>
    <w:rsid w:val="58D3A9C1"/>
    <w:rsid w:val="5D8F6684"/>
    <w:rsid w:val="5EBBC1B1"/>
    <w:rsid w:val="655E48B5"/>
    <w:rsid w:val="65D15072"/>
    <w:rsid w:val="6E397023"/>
    <w:rsid w:val="7F5F2B82"/>
    <w:rsid w:val="7F7DC40C"/>
    <w:rsid w:val="7FDF86F9"/>
    <w:rsid w:val="7FFFCC54"/>
    <w:rsid w:val="BDBF9161"/>
    <w:rsid w:val="DDBF59BC"/>
    <w:rsid w:val="DEB93044"/>
    <w:rsid w:val="E7CFED25"/>
    <w:rsid w:val="F79F2284"/>
    <w:rsid w:val="F7EB3895"/>
    <w:rsid w:val="FE7B3BF5"/>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6">
    <w:name w:val="Default Paragraph Font"/>
    <w:unhideWhenUsed/>
    <w:uiPriority w:val="1"/>
  </w:style>
  <w:style w:type="table" w:default="1" w:styleId="7">
    <w:name w:val="Normal Table"/>
    <w:unhideWhenUsed/>
    <w:uiPriority w:val="99"/>
    <w:tblPr>
      <w:tblStyle w:val="7"/>
      <w:tblLayout w:type="fixed"/>
      <w:tblCellMar>
        <w:top w:w="0" w:type="dxa"/>
        <w:left w:w="108" w:type="dxa"/>
        <w:bottom w:w="0" w:type="dxa"/>
        <w:right w:w="108" w:type="dxa"/>
      </w:tblCellMar>
    </w:tblPr>
    <w:tcPr>
      <w:textDirection w:val="lrTb"/>
    </w:tcPr>
  </w:style>
  <w:style w:type="paragraph" w:styleId="2">
    <w:name w:val="Date"/>
    <w:basedOn w:val="1"/>
    <w:next w:val="1"/>
    <w:link w:val="15"/>
    <w:uiPriority w:val="0"/>
    <w:pPr>
      <w:ind w:left="100" w:leftChars="2500"/>
    </w:pPr>
  </w:style>
  <w:style w:type="paragraph" w:styleId="3">
    <w:name w:val="footer"/>
    <w:basedOn w:val="1"/>
    <w:link w:val="14"/>
    <w:qFormat/>
    <w:uiPriority w:val="99"/>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99"/>
    <w:pPr>
      <w:spacing w:before="100" w:beforeAutospacing="1" w:after="100" w:afterAutospacing="1"/>
      <w:jc w:val="left"/>
    </w:pPr>
    <w:rPr>
      <w:kern w:val="0"/>
      <w:sz w:val="24"/>
    </w:rPr>
  </w:style>
  <w:style w:type="character" w:customStyle="1" w:styleId="8">
    <w:name w:val="font31"/>
    <w:basedOn w:val="6"/>
    <w:uiPriority w:val="0"/>
    <w:rPr>
      <w:rFonts w:hint="eastAsia" w:ascii="宋体" w:hAnsi="宋体" w:eastAsia="宋体" w:cs="宋体"/>
      <w:b/>
      <w:color w:val="000000"/>
      <w:sz w:val="20"/>
      <w:szCs w:val="20"/>
      <w:u w:val="none"/>
    </w:rPr>
  </w:style>
  <w:style w:type="character" w:customStyle="1" w:styleId="9">
    <w:name w:val="font01"/>
    <w:basedOn w:val="6"/>
    <w:uiPriority w:val="0"/>
    <w:rPr>
      <w:rFonts w:ascii="Arial" w:hAnsi="Arial" w:cs="Arial"/>
      <w:b/>
      <w:color w:val="000000"/>
      <w:sz w:val="20"/>
      <w:szCs w:val="20"/>
      <w:u w:val="none"/>
    </w:rPr>
  </w:style>
  <w:style w:type="character" w:customStyle="1" w:styleId="10">
    <w:name w:val="font21"/>
    <w:basedOn w:val="6"/>
    <w:uiPriority w:val="0"/>
    <w:rPr>
      <w:rFonts w:hint="eastAsia" w:ascii="宋体" w:hAnsi="宋体" w:eastAsia="宋体" w:cs="宋体"/>
      <w:b/>
      <w:color w:val="000000"/>
      <w:sz w:val="20"/>
      <w:szCs w:val="20"/>
      <w:u w:val="none"/>
    </w:rPr>
  </w:style>
  <w:style w:type="character" w:customStyle="1" w:styleId="11">
    <w:name w:val="font11"/>
    <w:basedOn w:val="6"/>
    <w:uiPriority w:val="0"/>
    <w:rPr>
      <w:rFonts w:hint="eastAsia" w:ascii="宋体" w:hAnsi="宋体" w:eastAsia="宋体" w:cs="宋体"/>
      <w:color w:val="000000"/>
      <w:sz w:val="24"/>
      <w:szCs w:val="24"/>
      <w:u w:val="none"/>
    </w:rPr>
  </w:style>
  <w:style w:type="character" w:customStyle="1" w:styleId="12">
    <w:name w:val="font61"/>
    <w:basedOn w:val="6"/>
    <w:uiPriority w:val="0"/>
    <w:rPr>
      <w:rFonts w:ascii="Arial" w:hAnsi="Arial" w:cs="Arial"/>
      <w:color w:val="000000"/>
      <w:sz w:val="24"/>
      <w:szCs w:val="24"/>
      <w:u w:val="none"/>
    </w:rPr>
  </w:style>
  <w:style w:type="character" w:customStyle="1" w:styleId="13">
    <w:name w:val="font51"/>
    <w:basedOn w:val="6"/>
    <w:uiPriority w:val="0"/>
    <w:rPr>
      <w:rFonts w:hint="eastAsia" w:ascii="宋体" w:hAnsi="宋体" w:eastAsia="宋体" w:cs="宋体"/>
      <w:b/>
      <w:color w:val="FF0000"/>
      <w:sz w:val="32"/>
      <w:szCs w:val="32"/>
      <w:u w:val="none"/>
    </w:rPr>
  </w:style>
  <w:style w:type="character" w:customStyle="1" w:styleId="14">
    <w:name w:val="页脚 字符"/>
    <w:basedOn w:val="6"/>
    <w:link w:val="3"/>
    <w:uiPriority w:val="99"/>
    <w:rPr>
      <w:rFonts w:ascii="Calibri" w:hAnsi="Calibri"/>
      <w:kern w:val="2"/>
      <w:sz w:val="18"/>
      <w:szCs w:val="24"/>
    </w:rPr>
  </w:style>
  <w:style w:type="character" w:customStyle="1" w:styleId="15">
    <w:name w:val="日期 字符"/>
    <w:basedOn w:val="6"/>
    <w:link w:val="2"/>
    <w:uiPriority w:val="0"/>
    <w:rPr>
      <w:rFonts w:ascii="Calibri" w:hAnsi="Calibri"/>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6823</Words>
  <Characters>38894</Characters>
  <Lines>324</Lines>
  <Paragraphs>91</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2024-04-18T06:26:00Z</dcterms:created>
  <dc:creator>user</dc:creator>
  <cp:lastModifiedBy>韩建平</cp:lastModifiedBy>
  <cp:lastPrinted>2024-04-25T09:39:00Z</cp:lastPrinted>
  <dcterms:modified xsi:type="dcterms:W3CDTF">2024-05-14T01:57:16Z</dcterms:modified>
  <dc:title>2024年全国注册登记和备案水电站大坝运行单位和主管单位安全责任人名单</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y fmtid="{D5CDD505-2E9C-101B-9397-08002B2CF9AE}" pid="3" name="ICV">
    <vt:lpwstr>AB16F2109EB64081BA0A3D8188FF6DFE_13</vt:lpwstr>
  </property>
</Properties>
</file>